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April 22, 2020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Remote Meeting, all attended via Google hangouts 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meet.google.com/ruh-vphz-rmw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</w:t>
      </w: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+1 413-728-2657‬ PIN: 409 940‬#</w:t>
      </w: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‬</w:t>
      </w:r>
    </w:p>
    <w:p w:rsidR="00000000" w:rsidDel="00000000" w:rsidP="00000000" w:rsidRDefault="00000000" w:rsidRPr="00000000" w14:paraId="00000023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Chair Nick Perrera called the meeting to order at 1:30 PM on 4.22.2020.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 – Gompers Employment Services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 – Department of Transportation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 – Arizona Correctional Industries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Armando Bernasconi - Quality Connections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2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1.22.2020 Meeting </w:t>
      </w:r>
    </w:p>
    <w:p w:rsidR="00000000" w:rsidDel="00000000" w:rsidP="00000000" w:rsidRDefault="00000000" w:rsidRPr="00000000" w14:paraId="00000033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 Armando Bernasconi</w:t>
      </w:r>
    </w:p>
    <w:p w:rsidR="00000000" w:rsidDel="00000000" w:rsidP="00000000" w:rsidRDefault="00000000" w:rsidRPr="00000000" w14:paraId="00000034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David Steinmetz</w:t>
      </w:r>
    </w:p>
    <w:p w:rsidR="00000000" w:rsidDel="00000000" w:rsidP="00000000" w:rsidRDefault="00000000" w:rsidRPr="00000000" w14:paraId="00000035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6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2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EXTENSION, PROPOSAL, AND AMENDMENT REVIEWS: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148" w:firstLine="0"/>
        <w:rPr>
          <w:i w:val="1"/>
        </w:rPr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3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1493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ADSPO17-168208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20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Arizona Correctional Industries - Signage: Decals, Plaques and Work Identification Products - SA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Exp. 4/17/20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3"/>
          <w:numId w:val="12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3F">
      <w:pPr>
        <w:numPr>
          <w:ilvl w:val="3"/>
          <w:numId w:val="12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4/30/2021.</w:t>
      </w:r>
    </w:p>
    <w:p w:rsidR="00000000" w:rsidDel="00000000" w:rsidP="00000000" w:rsidRDefault="00000000" w:rsidRPr="00000000" w14:paraId="00000040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42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43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4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 </w:t>
      </w:r>
    </w:p>
    <w:p w:rsidR="00000000" w:rsidDel="00000000" w:rsidP="00000000" w:rsidRDefault="00000000" w:rsidRPr="00000000" w14:paraId="00000045">
      <w:pPr>
        <w:spacing w:after="3" w:line="253" w:lineRule="auto"/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13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CTR044240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" w:lineRule="auto"/>
        <w:ind w:left="144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Arizona Correctional Industries - Outdoor Furniture &amp; Accessories - Set-Aside 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br w:type="textWrapping"/>
        <w:tab/>
      </w: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3"/>
          <w:numId w:val="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3"/>
          <w:numId w:val="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3"/>
          <w:numId w:val="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extension of term through 4/30/2021.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3" w:line="253" w:lineRule="auto"/>
        <w:ind w:left="2813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Kristen Mackey</w:t>
      </w:r>
    </w:p>
    <w:p w:rsidR="00000000" w:rsidDel="00000000" w:rsidP="00000000" w:rsidRDefault="00000000" w:rsidRPr="00000000" w14:paraId="0000004D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4E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F">
      <w:pPr>
        <w:spacing w:after="3" w:line="253" w:lineRule="auto"/>
        <w:ind w:left="288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</w:t>
      </w:r>
    </w:p>
    <w:p w:rsidR="00000000" w:rsidDel="00000000" w:rsidP="00000000" w:rsidRDefault="00000000" w:rsidRPr="00000000" w14:paraId="00000050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2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CTR044241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" w:lineRule="auto"/>
        <w:ind w:left="144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Arizona Correctional Industries - Bedding Products - Set-Aside 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br w:type="textWrapping"/>
        <w:tab/>
      </w: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extension of term through 4/30/2021.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3" w:line="253" w:lineRule="auto"/>
        <w:ind w:left="2573" w:hanging="113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Chris Gustafson</w:t>
      </w:r>
    </w:p>
    <w:p w:rsidR="00000000" w:rsidDel="00000000" w:rsidP="00000000" w:rsidRDefault="00000000" w:rsidRPr="00000000" w14:paraId="0000005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5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A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 </w:t>
      </w:r>
    </w:p>
    <w:p w:rsidR="00000000" w:rsidDel="00000000" w:rsidP="00000000" w:rsidRDefault="00000000" w:rsidRPr="00000000" w14:paraId="0000005B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</w:t>
      </w:r>
    </w:p>
    <w:p w:rsidR="00000000" w:rsidDel="00000000" w:rsidP="00000000" w:rsidRDefault="00000000" w:rsidRPr="00000000" w14:paraId="0000005D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3" w:line="253" w:lineRule="auto"/>
        <w:ind w:left="720" w:firstLine="720"/>
        <w:rPr>
          <w:i w:val="1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3" w:line="253" w:lineRule="auto"/>
        <w:ind w:left="413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5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CTR047044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3" w:lineRule="auto"/>
        <w:ind w:left="72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The Centers for Habilitation - Record Shredding and Destruction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of approval, disapproval, or tabling of amendment requiring adherence to IRS document confidentiality.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80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80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67">
      <w:pPr>
        <w:spacing w:line="261" w:lineRule="auto"/>
        <w:ind w:left="180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Kristen Mackey</w:t>
      </w:r>
    </w:p>
    <w:p w:rsidR="00000000" w:rsidDel="00000000" w:rsidP="00000000" w:rsidRDefault="00000000" w:rsidRPr="00000000" w14:paraId="00000068">
      <w:pPr>
        <w:spacing w:line="261" w:lineRule="auto"/>
        <w:ind w:left="180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9">
      <w:pPr>
        <w:spacing w:after="3" w:line="253" w:lineRule="auto"/>
        <w:ind w:left="1669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</w:t>
      </w:r>
    </w:p>
    <w:p w:rsidR="00000000" w:rsidDel="00000000" w:rsidP="00000000" w:rsidRDefault="00000000" w:rsidRPr="00000000" w14:paraId="0000006A">
      <w:pPr>
        <w:spacing w:after="3" w:line="253" w:lineRule="auto"/>
        <w:ind w:left="720" w:firstLine="0"/>
        <w:rPr>
          <w:i w:val="1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3" w:line="253" w:lineRule="auto"/>
        <w:ind w:left="720" w:firstLine="0"/>
        <w:rPr>
          <w:i w:val="1"/>
        </w:rPr>
      </w:pPr>
      <w:bookmarkStart w:colFirst="0" w:colLast="0" w:name="_xoa7f3vj26mj" w:id="3"/>
      <w:bookmarkEnd w:id="3"/>
      <w:r w:rsidDel="00000000" w:rsidR="00000000" w:rsidRPr="00000000">
        <w:rPr>
          <w:i w:val="1"/>
          <w:rtl w:val="0"/>
        </w:rPr>
        <w:t xml:space="preserve">Armando Bernasconi of Quality Connections exits the meeting.</w:t>
      </w:r>
    </w:p>
    <w:p w:rsidR="00000000" w:rsidDel="00000000" w:rsidP="00000000" w:rsidRDefault="00000000" w:rsidRPr="00000000" w14:paraId="0000006C">
      <w:pPr>
        <w:spacing w:after="3" w:line="253" w:lineRule="auto"/>
        <w:ind w:left="720" w:firstLine="720"/>
        <w:rPr>
          <w:i w:val="1"/>
        </w:rPr>
      </w:pPr>
      <w:bookmarkStart w:colFirst="0" w:colLast="0" w:name="_7tv9cis4p8b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1"/>
          <w:numId w:val="10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CTR074046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3"/>
          <w:numId w:val="6"/>
        </w:numPr>
        <w:spacing w:after="3" w:lineRule="auto"/>
        <w:ind w:left="288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Quality Connections - Office Supplies Including Printer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3"/>
          <w:numId w:val="6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3"/>
          <w:numId w:val="6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3"/>
          <w:numId w:val="6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of amendment establishing new minimum discount prices and product offerings.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61" w:lineRule="auto"/>
        <w:ind w:left="1733" w:firstLine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61" w:lineRule="auto"/>
        <w:ind w:left="1733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David Steinmetz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the motion: Kristen Mackey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Favor: </w:t>
      </w:r>
      <w:r w:rsidDel="00000000" w:rsidR="00000000" w:rsidRPr="00000000">
        <w:rPr>
          <w:i w:val="1"/>
          <w:rtl w:val="0"/>
        </w:rPr>
        <w:t xml:space="preserve">7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53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carries unanimously</w:t>
      </w:r>
    </w:p>
    <w:p w:rsidR="00000000" w:rsidDel="00000000" w:rsidP="00000000" w:rsidRDefault="00000000" w:rsidRPr="00000000" w14:paraId="0000007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3" w:line="253" w:lineRule="auto"/>
        <w:ind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Armando Bernasconi of Quality Connections rejoins the meeting.  </w:t>
      </w:r>
    </w:p>
    <w:p w:rsidR="00000000" w:rsidDel="00000000" w:rsidP="00000000" w:rsidRDefault="00000000" w:rsidRPr="00000000" w14:paraId="00000079">
      <w:pPr>
        <w:ind w:left="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7A">
      <w:pPr>
        <w:ind w:left="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1"/>
          <w:numId w:val="8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ADSPO15-087910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3" w:lineRule="auto"/>
        <w:ind w:left="72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i.</w:t>
        <w:tab/>
        <w:t xml:space="preserve">Arizona Correctional Industries - Linens - Set Aside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3" w:lineRule="auto"/>
        <w:ind w:left="2093" w:firstLine="0"/>
        <w:rPr/>
      </w:pP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3"/>
          <w:numId w:val="1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3"/>
          <w:numId w:val="1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3"/>
          <w:numId w:val="11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of replacement contract proposal from ACI with an initial term of one (1) year with four (4) additional years of extension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the motion: Valerie Erwin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Favor: </w:t>
      </w:r>
      <w:r w:rsidDel="00000000" w:rsidR="00000000" w:rsidRPr="00000000">
        <w:rPr>
          <w:i w:val="1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53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carries unanimously</w:t>
      </w:r>
    </w:p>
    <w:p w:rsidR="00000000" w:rsidDel="00000000" w:rsidP="00000000" w:rsidRDefault="00000000" w:rsidRPr="00000000" w14:paraId="00000086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</w:t>
      </w:r>
    </w:p>
    <w:p w:rsidR="00000000" w:rsidDel="00000000" w:rsidP="00000000" w:rsidRDefault="00000000" w:rsidRPr="00000000" w14:paraId="00000088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949" w:right="0" w:hanging="787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SUB-COMMITTEE REPORT AND RECOMMENDATIONS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14"/>
        </w:num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Report from sub-committee on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14"/>
        </w:num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any motions regarding the sub-committee.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949" w:right="0" w:hanging="787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 ON 1%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2"/>
          <w:numId w:val="15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FY20Q3 Report - Nick Perrera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2"/>
          <w:numId w:val="15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questions and comments from committee members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3" w:lineRule="auto"/>
        <w:ind w:left="2160" w:firstLine="0"/>
        <w:rPr>
          <w:rFonts w:ascii="Arial" w:cs="Arial" w:eastAsia="Arial" w:hAnsi="Arial"/>
          <w:i w:val="1"/>
          <w:color w:val="000000"/>
        </w:rPr>
      </w:pP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Set aside $ 6,979,400.23 Touchable $ 571,743,073.95 (FY20Q1-Q3)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2"/>
        </w:numPr>
        <w:spacing w:after="3" w:lineRule="auto"/>
        <w:ind w:left="949" w:hanging="787"/>
        <w:rPr/>
      </w:pPr>
      <w:r w:rsidDel="00000000" w:rsidR="00000000" w:rsidRPr="00000000">
        <w:rPr>
          <w:b w:val="1"/>
          <w:color w:val="000000"/>
          <w:rtl w:val="0"/>
        </w:rPr>
        <w:t xml:space="preserve">FUTURE AGENDA ITEMS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2"/>
          <w:numId w:val="4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Chair welcomes requests from members of the committee on issues for future consideration and discussion.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2"/>
        </w:numPr>
        <w:spacing w:after="3" w:lineRule="auto"/>
        <w:ind w:left="949" w:hanging="787"/>
        <w:rPr/>
      </w:pPr>
      <w:r w:rsidDel="00000000" w:rsidR="00000000" w:rsidRPr="00000000">
        <w:rPr>
          <w:b w:val="1"/>
          <w:color w:val="000000"/>
          <w:rtl w:val="0"/>
        </w:rPr>
        <w:t xml:space="preserve">CALL TO THE PUBLIC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2"/>
          <w:numId w:val="9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At this time, the committee will hear comments from the public.  Members of the committee may not discuss items that are not specifically identified on the agenda.  Therefore, pursuant to A.R.S. § 38-431.01(G), action taken as a result of public comment will be limited to directing staff to study the matter or scheduling the matter for future consideration and decision at a later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2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3" w:line="253" w:lineRule="auto"/>
        <w:ind w:left="2389" w:hanging="949"/>
        <w:rPr/>
      </w:pPr>
      <w:r w:rsidDel="00000000" w:rsidR="00000000" w:rsidRPr="00000000">
        <w:rPr>
          <w:i w:val="1"/>
          <w:rtl w:val="0"/>
        </w:rPr>
        <w:t xml:space="preserve">Chair Nick Perrera adjourned the meeting at 2:10 PM on 4.22.2020. 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3" w:line="253" w:lineRule="auto"/>
        <w:ind w:left="16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July 22nd, 2020 1:30pm-3:30pm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</w:t>
      </w:r>
    </w:p>
    <w:p w:rsidR="00000000" w:rsidDel="00000000" w:rsidP="00000000" w:rsidRDefault="00000000" w:rsidRPr="00000000" w14:paraId="0000009C">
      <w:pPr>
        <w:spacing w:after="3" w:line="253" w:lineRule="auto"/>
        <w:ind w:left="216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Will provide update if not possible to meet in person</w:t>
      </w:r>
    </w:p>
    <w:p w:rsidR="00000000" w:rsidDel="00000000" w:rsidP="00000000" w:rsidRDefault="00000000" w:rsidRPr="00000000" w14:paraId="0000009D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4/22/20</w:t>
      </w:r>
    </w:p>
    <w:p w:rsidR="00000000" w:rsidDel="00000000" w:rsidP="00000000" w:rsidRDefault="00000000" w:rsidRPr="00000000" w14:paraId="0000009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A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A1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A2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 ___________________ </w:t>
        <w:tab/>
        <w:t xml:space="preserve">            DATE: _______</w:t>
      </w:r>
    </w:p>
    <w:p w:rsidR="00000000" w:rsidDel="00000000" w:rsidP="00000000" w:rsidRDefault="00000000" w:rsidRPr="00000000" w14:paraId="000000A4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  <w:tab/>
        <w:tab/>
        <w:t xml:space="preserve">        Nick Perrera, Chairman</w:t>
        <w:tab/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April 22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, 20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A6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April 22, 2020</w:t>
    </w:r>
  </w:p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3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5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>
        <w:rFonts w:ascii="Times New Roman" w:cs="Times New Roman" w:eastAsia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6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4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5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upperRoman"/>
      <w:lvlText w:val="%1."/>
      <w:lvlJc w:val="left"/>
      <w:pPr>
        <w:ind w:left="949" w:hanging="78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5">
    <w:lvl w:ilvl="0">
      <w:start w:val="2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b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40"/>
      </w:tabs>
      <w:jc w:val="center"/>
    </w:pPr>
    <w:rPr>
      <w:b w:val="1"/>
      <w:i w:val="1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