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06F1" w:rsidRPr="00A62290" w:rsidRDefault="005F461A" w:rsidP="00A62290">
      <w:pPr>
        <w:jc w:val="center"/>
        <w:rPr>
          <w:b/>
          <w:sz w:val="28"/>
          <w:szCs w:val="28"/>
        </w:rPr>
      </w:pPr>
      <w:r w:rsidRPr="005F461A">
        <w:rPr>
          <w:b/>
          <w:sz w:val="28"/>
          <w:szCs w:val="28"/>
        </w:rPr>
        <w:t>PAZ</w:t>
      </w:r>
      <w:r w:rsidR="00870BBF">
        <w:rPr>
          <w:b/>
          <w:sz w:val="28"/>
          <w:szCs w:val="28"/>
        </w:rPr>
        <w:t>INV</w:t>
      </w:r>
      <w:r w:rsidR="00194F50">
        <w:rPr>
          <w:b/>
          <w:sz w:val="28"/>
          <w:szCs w:val="28"/>
        </w:rPr>
        <w:t>00</w:t>
      </w:r>
      <w:r w:rsidR="0077405C">
        <w:rPr>
          <w:b/>
          <w:sz w:val="28"/>
          <w:szCs w:val="28"/>
        </w:rPr>
        <w:t>5</w:t>
      </w:r>
      <w:r w:rsidRPr="005F461A">
        <w:rPr>
          <w:b/>
          <w:sz w:val="28"/>
          <w:szCs w:val="28"/>
        </w:rPr>
        <w:t xml:space="preserve"> </w:t>
      </w:r>
      <w:r w:rsidR="000D0F42">
        <w:rPr>
          <w:b/>
          <w:sz w:val="28"/>
          <w:szCs w:val="28"/>
        </w:rPr>
        <w:t>SUBCONTRACTOR PAYMENTS AGAINST PURCHASE ORDERS</w:t>
      </w:r>
      <w:r w:rsidR="005E5F7A">
        <w:rPr>
          <w:b/>
          <w:sz w:val="28"/>
          <w:szCs w:val="28"/>
        </w:rPr>
        <w:br/>
      </w:r>
    </w:p>
    <w:p w:rsidR="00AE690B" w:rsidRDefault="00AE690B"/>
    <w:tbl>
      <w:tblPr>
        <w:tblStyle w:val="TableGrid"/>
        <w:tblW w:w="0" w:type="auto"/>
        <w:tblLook w:val="04A0" w:firstRow="1" w:lastRow="0" w:firstColumn="1" w:lastColumn="0" w:noHBand="0" w:noVBand="1"/>
      </w:tblPr>
      <w:tblGrid>
        <w:gridCol w:w="1705"/>
        <w:gridCol w:w="3689"/>
        <w:gridCol w:w="2698"/>
        <w:gridCol w:w="2698"/>
      </w:tblGrid>
      <w:tr w:rsidR="00F676B4" w:rsidTr="003C6441">
        <w:tc>
          <w:tcPr>
            <w:tcW w:w="1705" w:type="dxa"/>
            <w:shd w:val="clear" w:color="auto" w:fill="E7E6E6" w:themeFill="background2"/>
          </w:tcPr>
          <w:p w:rsidR="00F676B4" w:rsidRDefault="00F676B4" w:rsidP="00F676B4">
            <w:r>
              <w:t>Project ID</w:t>
            </w:r>
          </w:p>
        </w:tc>
        <w:tc>
          <w:tcPr>
            <w:tcW w:w="3689" w:type="dxa"/>
            <w:shd w:val="clear" w:color="auto" w:fill="E7E6E6" w:themeFill="background2"/>
          </w:tcPr>
          <w:p w:rsidR="00F676B4" w:rsidRDefault="00F676B4" w:rsidP="00F676B4">
            <w:pPr>
              <w:tabs>
                <w:tab w:val="left" w:pos="2678"/>
              </w:tabs>
            </w:pPr>
            <w:r>
              <w:tab/>
            </w:r>
          </w:p>
        </w:tc>
        <w:tc>
          <w:tcPr>
            <w:tcW w:w="2698" w:type="dxa"/>
            <w:shd w:val="clear" w:color="auto" w:fill="E7E6E6" w:themeFill="background2"/>
          </w:tcPr>
          <w:p w:rsidR="00F676B4" w:rsidRDefault="00F676B4" w:rsidP="00F676B4">
            <w:r>
              <w:t>Application Name/Version</w:t>
            </w:r>
          </w:p>
        </w:tc>
        <w:tc>
          <w:tcPr>
            <w:tcW w:w="2698" w:type="dxa"/>
            <w:shd w:val="clear" w:color="auto" w:fill="E7E6E6" w:themeFill="background2"/>
          </w:tcPr>
          <w:p w:rsidR="00F676B4" w:rsidRDefault="00E26EED" w:rsidP="00F676B4">
            <w:r>
              <w:t>ProcureAZ /Baseline Verx.x</w:t>
            </w:r>
          </w:p>
        </w:tc>
      </w:tr>
      <w:tr w:rsidR="00F676B4" w:rsidTr="003C6441">
        <w:tc>
          <w:tcPr>
            <w:tcW w:w="1705" w:type="dxa"/>
            <w:shd w:val="clear" w:color="auto" w:fill="E7E6E6" w:themeFill="background2"/>
          </w:tcPr>
          <w:p w:rsidR="00F676B4" w:rsidRDefault="00F676B4" w:rsidP="00F676B4">
            <w:r>
              <w:t>Date of Test</w:t>
            </w:r>
          </w:p>
        </w:tc>
        <w:tc>
          <w:tcPr>
            <w:tcW w:w="3689" w:type="dxa"/>
            <w:shd w:val="clear" w:color="auto" w:fill="E7E6E6" w:themeFill="background2"/>
          </w:tcPr>
          <w:p w:rsidR="00F676B4" w:rsidRDefault="00F676B4" w:rsidP="00F676B4"/>
        </w:tc>
        <w:tc>
          <w:tcPr>
            <w:tcW w:w="2698" w:type="dxa"/>
            <w:shd w:val="clear" w:color="auto" w:fill="E7E6E6" w:themeFill="background2"/>
          </w:tcPr>
          <w:p w:rsidR="00F676B4" w:rsidRDefault="00F676B4" w:rsidP="00F676B4">
            <w:r>
              <w:t>Cycle/Pass #</w:t>
            </w:r>
          </w:p>
        </w:tc>
        <w:tc>
          <w:tcPr>
            <w:tcW w:w="2698" w:type="dxa"/>
            <w:shd w:val="clear" w:color="auto" w:fill="E7E6E6" w:themeFill="background2"/>
          </w:tcPr>
          <w:p w:rsidR="00F676B4" w:rsidRDefault="00F676B4" w:rsidP="00F676B4"/>
        </w:tc>
      </w:tr>
      <w:tr w:rsidR="00F676B4" w:rsidTr="003C6441">
        <w:tc>
          <w:tcPr>
            <w:tcW w:w="1705" w:type="dxa"/>
            <w:shd w:val="clear" w:color="auto" w:fill="E7E6E6" w:themeFill="background2"/>
          </w:tcPr>
          <w:p w:rsidR="00F676B4" w:rsidRDefault="00F676B4" w:rsidP="00F676B4">
            <w:r>
              <w:t>Author</w:t>
            </w:r>
          </w:p>
        </w:tc>
        <w:tc>
          <w:tcPr>
            <w:tcW w:w="3689" w:type="dxa"/>
            <w:shd w:val="clear" w:color="auto" w:fill="E7E6E6" w:themeFill="background2"/>
          </w:tcPr>
          <w:p w:rsidR="00F676B4" w:rsidRDefault="007D5008" w:rsidP="00F676B4">
            <w:r>
              <w:t>Ted Spencer</w:t>
            </w:r>
          </w:p>
        </w:tc>
        <w:tc>
          <w:tcPr>
            <w:tcW w:w="2698" w:type="dxa"/>
            <w:shd w:val="clear" w:color="auto" w:fill="E7E6E6" w:themeFill="background2"/>
          </w:tcPr>
          <w:p w:rsidR="00F676B4" w:rsidRDefault="00F676B4" w:rsidP="00F676B4">
            <w:r>
              <w:t>Verifier</w:t>
            </w:r>
          </w:p>
        </w:tc>
        <w:tc>
          <w:tcPr>
            <w:tcW w:w="2698" w:type="dxa"/>
            <w:shd w:val="clear" w:color="auto" w:fill="E7E6E6" w:themeFill="background2"/>
          </w:tcPr>
          <w:p w:rsidR="00F676B4" w:rsidRDefault="00F676B4" w:rsidP="00F676B4"/>
        </w:tc>
      </w:tr>
      <w:tr w:rsidR="00F676B4" w:rsidTr="003C6441">
        <w:tc>
          <w:tcPr>
            <w:tcW w:w="1705" w:type="dxa"/>
            <w:shd w:val="clear" w:color="auto" w:fill="E7E6E6" w:themeFill="background2"/>
          </w:tcPr>
          <w:p w:rsidR="00F676B4" w:rsidRDefault="00F676B4" w:rsidP="00F676B4">
            <w:r>
              <w:t>Tester:</w:t>
            </w:r>
          </w:p>
        </w:tc>
        <w:tc>
          <w:tcPr>
            <w:tcW w:w="3689" w:type="dxa"/>
            <w:shd w:val="clear" w:color="auto" w:fill="E7E6E6" w:themeFill="background2"/>
          </w:tcPr>
          <w:p w:rsidR="00F676B4" w:rsidRDefault="00F676B4" w:rsidP="00F676B4"/>
        </w:tc>
        <w:tc>
          <w:tcPr>
            <w:tcW w:w="2698" w:type="dxa"/>
            <w:shd w:val="clear" w:color="auto" w:fill="E7E6E6" w:themeFill="background2"/>
          </w:tcPr>
          <w:p w:rsidR="00F676B4" w:rsidRDefault="00F676B4" w:rsidP="00F676B4">
            <w:r>
              <w:t>Date Tested:</w:t>
            </w:r>
          </w:p>
        </w:tc>
        <w:tc>
          <w:tcPr>
            <w:tcW w:w="2698" w:type="dxa"/>
            <w:shd w:val="clear" w:color="auto" w:fill="E7E6E6" w:themeFill="background2"/>
          </w:tcPr>
          <w:p w:rsidR="00F676B4" w:rsidRDefault="00F676B4" w:rsidP="00F676B4"/>
        </w:tc>
      </w:tr>
    </w:tbl>
    <w:p w:rsidR="00AE690B" w:rsidRDefault="00AE690B"/>
    <w:tbl>
      <w:tblPr>
        <w:tblStyle w:val="TableGrid"/>
        <w:tblW w:w="0" w:type="auto"/>
        <w:tblLook w:val="04A0" w:firstRow="1" w:lastRow="0" w:firstColumn="1" w:lastColumn="0" w:noHBand="0" w:noVBand="1"/>
      </w:tblPr>
      <w:tblGrid>
        <w:gridCol w:w="2785"/>
        <w:gridCol w:w="8005"/>
      </w:tblGrid>
      <w:tr w:rsidR="00E048F6" w:rsidTr="000F6822">
        <w:tc>
          <w:tcPr>
            <w:tcW w:w="2785" w:type="dxa"/>
            <w:shd w:val="clear" w:color="auto" w:fill="E7E6E6" w:themeFill="background2"/>
          </w:tcPr>
          <w:p w:rsidR="00E048F6" w:rsidRDefault="00E048F6" w:rsidP="000F6822">
            <w:r>
              <w:t>Test Scenario(s)</w:t>
            </w:r>
          </w:p>
        </w:tc>
        <w:tc>
          <w:tcPr>
            <w:tcW w:w="8005" w:type="dxa"/>
            <w:shd w:val="clear" w:color="auto" w:fill="E7E6E6" w:themeFill="background2"/>
          </w:tcPr>
          <w:p w:rsidR="00175CE8" w:rsidRDefault="00175CE8" w:rsidP="0077405C">
            <w:pPr>
              <w:ind w:left="288" w:hanging="288"/>
            </w:pPr>
            <w:r>
              <w:t>TS</w:t>
            </w:r>
            <w:r w:rsidR="00CF6BB6">
              <w:t>I</w:t>
            </w:r>
            <w:r>
              <w:t>00</w:t>
            </w:r>
            <w:r w:rsidR="0077405C">
              <w:t>5</w:t>
            </w:r>
            <w:r>
              <w:t>: Track Subcontractor payments against a PO.</w:t>
            </w:r>
          </w:p>
        </w:tc>
      </w:tr>
      <w:tr w:rsidR="00E048F6" w:rsidTr="000F6822">
        <w:tc>
          <w:tcPr>
            <w:tcW w:w="2785" w:type="dxa"/>
            <w:shd w:val="clear" w:color="auto" w:fill="E7E6E6" w:themeFill="background2"/>
          </w:tcPr>
          <w:p w:rsidR="00E048F6" w:rsidRDefault="00E048F6" w:rsidP="000F6822">
            <w:r>
              <w:t>Test Cases</w:t>
            </w:r>
          </w:p>
        </w:tc>
        <w:tc>
          <w:tcPr>
            <w:tcW w:w="8005" w:type="dxa"/>
            <w:shd w:val="clear" w:color="auto" w:fill="E7E6E6" w:themeFill="background2"/>
          </w:tcPr>
          <w:p w:rsidR="0077405C" w:rsidRDefault="0077405C" w:rsidP="00567927">
            <w:r>
              <w:t>TCI021: Allow Prime Contractor to record payments to Subcontractor</w:t>
            </w:r>
          </w:p>
          <w:p w:rsidR="0077405C" w:rsidRDefault="0077405C" w:rsidP="0077405C">
            <w:pPr>
              <w:ind w:left="288" w:hanging="288"/>
            </w:pPr>
            <w:r>
              <w:t>TCI022: Allow Subcontractor to acknowledge payments from Prime</w:t>
            </w:r>
          </w:p>
          <w:p w:rsidR="00CF6BB6" w:rsidRDefault="0077405C" w:rsidP="0077405C">
            <w:pPr>
              <w:ind w:left="288" w:hanging="288"/>
            </w:pPr>
            <w:r>
              <w:t>TCI023: Allow Subcontractor to correct payment information from Prime</w:t>
            </w:r>
          </w:p>
        </w:tc>
      </w:tr>
      <w:tr w:rsidR="007F3F89" w:rsidTr="000F6822">
        <w:tc>
          <w:tcPr>
            <w:tcW w:w="2785" w:type="dxa"/>
            <w:shd w:val="clear" w:color="auto" w:fill="E7E6E6" w:themeFill="background2"/>
          </w:tcPr>
          <w:p w:rsidR="007F3F89" w:rsidRDefault="007F3F89" w:rsidP="000F6822">
            <w:r>
              <w:t>System Environment</w:t>
            </w:r>
          </w:p>
        </w:tc>
        <w:tc>
          <w:tcPr>
            <w:tcW w:w="8005" w:type="dxa"/>
            <w:shd w:val="clear" w:color="auto" w:fill="E7E6E6" w:themeFill="background2"/>
          </w:tcPr>
          <w:p w:rsidR="007F3F89" w:rsidRDefault="007F3F89" w:rsidP="000F6822"/>
        </w:tc>
      </w:tr>
      <w:tr w:rsidR="007F3F89" w:rsidTr="000F6822">
        <w:tc>
          <w:tcPr>
            <w:tcW w:w="2785" w:type="dxa"/>
            <w:shd w:val="clear" w:color="auto" w:fill="E7E6E6" w:themeFill="background2"/>
          </w:tcPr>
          <w:p w:rsidR="007F3F89" w:rsidRDefault="007F3F89" w:rsidP="000F6822">
            <w:r>
              <w:t>Prerequisites</w:t>
            </w:r>
          </w:p>
        </w:tc>
        <w:tc>
          <w:tcPr>
            <w:tcW w:w="8005" w:type="dxa"/>
            <w:shd w:val="clear" w:color="auto" w:fill="E7E6E6" w:themeFill="background2"/>
          </w:tcPr>
          <w:p w:rsidR="00F13F6A" w:rsidRDefault="00F13F6A" w:rsidP="00567927">
            <w:r>
              <w:t>This script follows PAZBID004 Track Subcontractor Requirements on Bids. Use that script to prepare the Contract that will track payments a Subcontractor, or you can create a new PO. (Recommend</w:t>
            </w:r>
            <w:r w:rsidR="00141D42">
              <w:t>ed:</w:t>
            </w:r>
            <w:r>
              <w:t xml:space="preserve"> a service contract for a lump sum to be received by dollars in two partial payments.)</w:t>
            </w:r>
            <w:r w:rsidR="00141D42">
              <w:t xml:space="preserve"> </w:t>
            </w:r>
          </w:p>
          <w:p w:rsidR="00F13F6A" w:rsidRDefault="00F13F6A" w:rsidP="00F13F6A">
            <w:r>
              <w:t>You will need the login for the two Vendors that are on the PO. The Prime Contractor is the Vendor awarded on the PO, and the Sub is the Subcontractor on the Vendor | Subcontractors tab.)</w:t>
            </w:r>
          </w:p>
        </w:tc>
      </w:tr>
      <w:tr w:rsidR="007F3F89" w:rsidTr="000F6822">
        <w:tc>
          <w:tcPr>
            <w:tcW w:w="2785" w:type="dxa"/>
            <w:shd w:val="clear" w:color="auto" w:fill="E7E6E6" w:themeFill="background2"/>
          </w:tcPr>
          <w:p w:rsidR="007F3F89" w:rsidRDefault="007F3F89" w:rsidP="000F6822">
            <w:r>
              <w:t>Test IDs/passwords</w:t>
            </w:r>
          </w:p>
        </w:tc>
        <w:tc>
          <w:tcPr>
            <w:tcW w:w="8005" w:type="dxa"/>
            <w:shd w:val="clear" w:color="auto" w:fill="E7E6E6" w:themeFill="background2"/>
          </w:tcPr>
          <w:p w:rsidR="00976489" w:rsidRDefault="00E30F67" w:rsidP="000F6822">
            <w:r>
              <w:t xml:space="preserve">BP: </w:t>
            </w:r>
          </w:p>
          <w:p w:rsidR="00141D42" w:rsidRDefault="00141D42" w:rsidP="00141D42">
            <w:r>
              <w:t>AP: aptester1 (includes AP Supervisor role)</w:t>
            </w:r>
          </w:p>
        </w:tc>
      </w:tr>
      <w:tr w:rsidR="007F3F89" w:rsidTr="000F6822">
        <w:tc>
          <w:tcPr>
            <w:tcW w:w="2785" w:type="dxa"/>
            <w:shd w:val="clear" w:color="auto" w:fill="E7E6E6" w:themeFill="background2"/>
          </w:tcPr>
          <w:p w:rsidR="007F3F89" w:rsidRDefault="007F3F89" w:rsidP="000F6822">
            <w:r>
              <w:t>Comments:</w:t>
            </w:r>
          </w:p>
        </w:tc>
        <w:tc>
          <w:tcPr>
            <w:tcW w:w="8005" w:type="dxa"/>
            <w:shd w:val="clear" w:color="auto" w:fill="E7E6E6" w:themeFill="background2"/>
          </w:tcPr>
          <w:p w:rsidR="00BA34B3" w:rsidRDefault="005F2AE1" w:rsidP="00175CE8">
            <w:pPr>
              <w:tabs>
                <w:tab w:val="left" w:pos="4583"/>
              </w:tabs>
            </w:pPr>
            <w:r>
              <w:t>Overview:</w:t>
            </w:r>
          </w:p>
          <w:p w:rsidR="005F2AE1" w:rsidRDefault="005F2AE1" w:rsidP="005F2AE1">
            <w:pPr>
              <w:numPr>
                <w:ilvl w:val="0"/>
                <w:numId w:val="9"/>
              </w:numPr>
              <w:tabs>
                <w:tab w:val="left" w:pos="4583"/>
              </w:tabs>
            </w:pPr>
            <w:r>
              <w:t>Identify PO from prior script that has a Subcontractor.</w:t>
            </w:r>
          </w:p>
          <w:p w:rsidR="005F2AE1" w:rsidRDefault="005F2AE1" w:rsidP="005F2AE1">
            <w:pPr>
              <w:numPr>
                <w:ilvl w:val="0"/>
                <w:numId w:val="9"/>
              </w:numPr>
              <w:tabs>
                <w:tab w:val="left" w:pos="4583"/>
              </w:tabs>
            </w:pPr>
            <w:r>
              <w:t>BP adds a Receipt (partial) to the PO.</w:t>
            </w:r>
          </w:p>
          <w:p w:rsidR="005F2AE1" w:rsidRDefault="005F2AE1" w:rsidP="005F2AE1">
            <w:pPr>
              <w:numPr>
                <w:ilvl w:val="0"/>
                <w:numId w:val="9"/>
              </w:numPr>
              <w:tabs>
                <w:tab w:val="left" w:pos="4583"/>
              </w:tabs>
            </w:pPr>
            <w:r>
              <w:t>AP adds a Payment (partial) to the PO.</w:t>
            </w:r>
          </w:p>
          <w:p w:rsidR="005F2AE1" w:rsidRDefault="005F2AE1" w:rsidP="005F2AE1">
            <w:pPr>
              <w:numPr>
                <w:ilvl w:val="0"/>
                <w:numId w:val="9"/>
              </w:numPr>
              <w:tabs>
                <w:tab w:val="left" w:pos="4583"/>
              </w:tabs>
            </w:pPr>
            <w:r>
              <w:t>Prime Contractor adds a Payment record for the Subcontractor.</w:t>
            </w:r>
          </w:p>
          <w:p w:rsidR="005F2AE1" w:rsidRDefault="005F2AE1" w:rsidP="005F2AE1">
            <w:pPr>
              <w:numPr>
                <w:ilvl w:val="0"/>
                <w:numId w:val="9"/>
              </w:numPr>
              <w:tabs>
                <w:tab w:val="left" w:pos="4583"/>
              </w:tabs>
            </w:pPr>
            <w:r>
              <w:t>Subcontractor acknowledges payment record.</w:t>
            </w:r>
          </w:p>
          <w:p w:rsidR="005F2AE1" w:rsidRDefault="005F2AE1" w:rsidP="005F2AE1">
            <w:pPr>
              <w:numPr>
                <w:ilvl w:val="0"/>
                <w:numId w:val="9"/>
              </w:numPr>
              <w:tabs>
                <w:tab w:val="left" w:pos="4583"/>
              </w:tabs>
            </w:pPr>
            <w:r>
              <w:t>Repeat Receipt and Payment for Final amount.</w:t>
            </w:r>
          </w:p>
          <w:p w:rsidR="005F2AE1" w:rsidRDefault="005F2AE1" w:rsidP="005F2AE1">
            <w:pPr>
              <w:numPr>
                <w:ilvl w:val="0"/>
                <w:numId w:val="9"/>
              </w:numPr>
              <w:tabs>
                <w:tab w:val="left" w:pos="4583"/>
              </w:tabs>
            </w:pPr>
            <w:r>
              <w:t>Repeat Prime Contractor entry of payment to Sub.</w:t>
            </w:r>
          </w:p>
          <w:p w:rsidR="005F2AE1" w:rsidRDefault="005F2AE1" w:rsidP="005F2AE1">
            <w:pPr>
              <w:numPr>
                <w:ilvl w:val="0"/>
                <w:numId w:val="9"/>
              </w:numPr>
              <w:tabs>
                <w:tab w:val="left" w:pos="4583"/>
              </w:tabs>
            </w:pPr>
            <w:r>
              <w:t>Repeat Sub acknowledgement, add a correction.</w:t>
            </w:r>
          </w:p>
          <w:p w:rsidR="005F2AE1" w:rsidRDefault="005F2AE1" w:rsidP="005F2AE1">
            <w:pPr>
              <w:numPr>
                <w:ilvl w:val="0"/>
                <w:numId w:val="9"/>
              </w:numPr>
              <w:tabs>
                <w:tab w:val="left" w:pos="4583"/>
              </w:tabs>
            </w:pPr>
            <w:r>
              <w:t>BP reviews payment history on Subcontractors tab.</w:t>
            </w:r>
          </w:p>
          <w:p w:rsidR="005F2AE1" w:rsidRDefault="005F2AE1" w:rsidP="005F2AE1">
            <w:pPr>
              <w:numPr>
                <w:ilvl w:val="0"/>
                <w:numId w:val="9"/>
              </w:numPr>
              <w:tabs>
                <w:tab w:val="left" w:pos="4583"/>
              </w:tabs>
            </w:pPr>
            <w:r>
              <w:t>Prime corrects second payment entry.</w:t>
            </w:r>
          </w:p>
          <w:p w:rsidR="005F2AE1" w:rsidRDefault="005F2AE1" w:rsidP="005F2AE1">
            <w:pPr>
              <w:numPr>
                <w:ilvl w:val="0"/>
                <w:numId w:val="9"/>
              </w:numPr>
              <w:tabs>
                <w:tab w:val="left" w:pos="4583"/>
              </w:tabs>
            </w:pPr>
            <w:r>
              <w:t>Sub acknowledges second payment correction.</w:t>
            </w:r>
          </w:p>
        </w:tc>
      </w:tr>
    </w:tbl>
    <w:p w:rsidR="00486D7D" w:rsidRDefault="00486D7D" w:rsidP="007D5008"/>
    <w:p w:rsidR="00BD330F" w:rsidRDefault="00BD330F" w:rsidP="007D5008"/>
    <w:tbl>
      <w:tblPr>
        <w:tblStyle w:val="PlainTable11"/>
        <w:tblW w:w="0" w:type="auto"/>
        <w:tblLook w:val="0420" w:firstRow="1" w:lastRow="0" w:firstColumn="0" w:lastColumn="0" w:noHBand="0" w:noVBand="1"/>
      </w:tblPr>
      <w:tblGrid>
        <w:gridCol w:w="1427"/>
        <w:gridCol w:w="1006"/>
        <w:gridCol w:w="3357"/>
        <w:gridCol w:w="2991"/>
        <w:gridCol w:w="1607"/>
        <w:gridCol w:w="628"/>
      </w:tblGrid>
      <w:tr w:rsidR="007D5008" w:rsidRPr="00897FCB" w:rsidTr="005D18A9">
        <w:trPr>
          <w:cnfStyle w:val="100000000000" w:firstRow="1" w:lastRow="0" w:firstColumn="0" w:lastColumn="0" w:oddVBand="0" w:evenVBand="0" w:oddHBand="0" w:evenHBand="0" w:firstRowFirstColumn="0" w:firstRowLastColumn="0" w:lastRowFirstColumn="0" w:lastRowLastColumn="0"/>
          <w:cantSplit/>
        </w:trPr>
        <w:tc>
          <w:tcPr>
            <w:tcW w:w="1427" w:type="dxa"/>
            <w:shd w:val="clear" w:color="auto" w:fill="D0CECE" w:themeFill="background2" w:themeFillShade="E6"/>
            <w:hideMark/>
          </w:tcPr>
          <w:p w:rsidR="00BD330F" w:rsidRPr="00BF0E35" w:rsidRDefault="00BD330F" w:rsidP="007D5008">
            <w:r w:rsidRPr="00BF0E35">
              <w:t>Step #</w:t>
            </w:r>
          </w:p>
        </w:tc>
        <w:tc>
          <w:tcPr>
            <w:tcW w:w="1006" w:type="dxa"/>
            <w:shd w:val="clear" w:color="auto" w:fill="D0CECE" w:themeFill="background2" w:themeFillShade="E6"/>
            <w:hideMark/>
          </w:tcPr>
          <w:p w:rsidR="00BD330F" w:rsidRPr="00BF0E35" w:rsidRDefault="00BD330F" w:rsidP="007D5008">
            <w:r w:rsidRPr="00BF0E35">
              <w:t>Ref. No</w:t>
            </w:r>
          </w:p>
        </w:tc>
        <w:tc>
          <w:tcPr>
            <w:tcW w:w="3357" w:type="dxa"/>
            <w:shd w:val="clear" w:color="auto" w:fill="D0CECE" w:themeFill="background2" w:themeFillShade="E6"/>
            <w:hideMark/>
          </w:tcPr>
          <w:p w:rsidR="00BD330F" w:rsidRPr="00BF0E35" w:rsidRDefault="00BD330F" w:rsidP="007D5008">
            <w:r w:rsidRPr="00BF0E35">
              <w:t>Action</w:t>
            </w:r>
          </w:p>
        </w:tc>
        <w:tc>
          <w:tcPr>
            <w:tcW w:w="2991" w:type="dxa"/>
            <w:shd w:val="clear" w:color="auto" w:fill="D0CECE" w:themeFill="background2" w:themeFillShade="E6"/>
            <w:hideMark/>
          </w:tcPr>
          <w:p w:rsidR="00BD330F" w:rsidRPr="00BF0E35" w:rsidRDefault="00BD330F" w:rsidP="007D5008">
            <w:r w:rsidRPr="00BF0E35">
              <w:t>Expected Results</w:t>
            </w:r>
          </w:p>
        </w:tc>
        <w:tc>
          <w:tcPr>
            <w:tcW w:w="1607" w:type="dxa"/>
            <w:shd w:val="clear" w:color="auto" w:fill="D0CECE" w:themeFill="background2" w:themeFillShade="E6"/>
            <w:hideMark/>
          </w:tcPr>
          <w:p w:rsidR="00BD330F" w:rsidRPr="00BF0E35" w:rsidRDefault="00BD330F" w:rsidP="007D5008">
            <w:r w:rsidRPr="00BF0E35">
              <w:t>Actual Results</w:t>
            </w:r>
          </w:p>
        </w:tc>
        <w:tc>
          <w:tcPr>
            <w:tcW w:w="628" w:type="dxa"/>
            <w:shd w:val="clear" w:color="auto" w:fill="D0CECE" w:themeFill="background2" w:themeFillShade="E6"/>
            <w:hideMark/>
          </w:tcPr>
          <w:p w:rsidR="00BD330F" w:rsidRPr="00BF0E35" w:rsidRDefault="00BD330F" w:rsidP="007D5008">
            <w:r w:rsidRPr="007D5008">
              <w:rPr>
                <w:color w:val="0070C0"/>
              </w:rPr>
              <w:t>Pass</w:t>
            </w:r>
            <w:r w:rsidRPr="00BF0E35">
              <w:t xml:space="preserve"> </w:t>
            </w:r>
            <w:r w:rsidRPr="00BF0E35">
              <w:rPr>
                <w:color w:val="FF0000"/>
              </w:rPr>
              <w:t>Fail</w:t>
            </w:r>
          </w:p>
        </w:tc>
      </w:tr>
      <w:tr w:rsidR="007D5008" w:rsidRPr="00BF0E35" w:rsidTr="005D18A9">
        <w:trPr>
          <w:cnfStyle w:val="000000100000" w:firstRow="0" w:lastRow="0" w:firstColumn="0" w:lastColumn="0" w:oddVBand="0" w:evenVBand="0" w:oddHBand="1" w:evenHBand="0" w:firstRowFirstColumn="0" w:firstRowLastColumn="0" w:lastRowFirstColumn="0" w:lastRowLastColumn="0"/>
          <w:cantSplit/>
        </w:trPr>
        <w:tc>
          <w:tcPr>
            <w:tcW w:w="1427" w:type="dxa"/>
            <w:noWrap/>
            <w:hideMark/>
          </w:tcPr>
          <w:p w:rsidR="006A751C" w:rsidRPr="007D5008" w:rsidRDefault="006A751C" w:rsidP="007D5008">
            <w:pPr>
              <w:pStyle w:val="ListParagraph"/>
              <w:numPr>
                <w:ilvl w:val="0"/>
                <w:numId w:val="5"/>
              </w:numPr>
              <w:spacing w:before="60" w:after="60"/>
              <w:rPr>
                <w:rFonts w:eastAsia="Times New Roman" w:cs="Times New Roman"/>
                <w:b/>
                <w:bCs/>
              </w:rPr>
            </w:pPr>
          </w:p>
        </w:tc>
        <w:tc>
          <w:tcPr>
            <w:tcW w:w="1006" w:type="dxa"/>
            <w:noWrap/>
            <w:hideMark/>
          </w:tcPr>
          <w:p w:rsidR="006A751C" w:rsidRPr="00BF0E35" w:rsidRDefault="006A751C" w:rsidP="007D5008"/>
        </w:tc>
        <w:tc>
          <w:tcPr>
            <w:tcW w:w="3357" w:type="dxa"/>
            <w:hideMark/>
          </w:tcPr>
          <w:p w:rsidR="006A751C" w:rsidRPr="007D5008" w:rsidRDefault="006A751C" w:rsidP="000D0F42">
            <w:pPr>
              <w:rPr>
                <w:b/>
                <w:bCs/>
              </w:rPr>
            </w:pPr>
            <w:r w:rsidRPr="00BF0E35">
              <w:t>L</w:t>
            </w:r>
            <w:r>
              <w:t xml:space="preserve">ogin </w:t>
            </w:r>
            <w:r w:rsidR="00424FAF">
              <w:t xml:space="preserve">as </w:t>
            </w:r>
            <w:r w:rsidR="000D0F42">
              <w:t xml:space="preserve">BP </w:t>
            </w:r>
            <w:r>
              <w:t>user by entering the Login ID &amp; password  provided above in the Login Box</w:t>
            </w:r>
          </w:p>
        </w:tc>
        <w:tc>
          <w:tcPr>
            <w:tcW w:w="2991" w:type="dxa"/>
            <w:hideMark/>
          </w:tcPr>
          <w:p w:rsidR="006A751C" w:rsidRPr="007D5008" w:rsidRDefault="006A751C" w:rsidP="00175CE8">
            <w:pPr>
              <w:rPr>
                <w:b/>
                <w:bCs/>
              </w:rPr>
            </w:pPr>
            <w:r>
              <w:t>ProcureAZ Home page  dis</w:t>
            </w:r>
            <w:r w:rsidRPr="00BF0E35">
              <w:t>plays</w:t>
            </w:r>
            <w:r>
              <w:t xml:space="preserve"> wit</w:t>
            </w:r>
            <w:r w:rsidR="0095533E">
              <w:t>h the greeting “Welcome back &lt;</w:t>
            </w:r>
            <w:r w:rsidR="00175CE8">
              <w:t>BP</w:t>
            </w:r>
            <w:r>
              <w:t>’s Name&gt;</w:t>
            </w:r>
          </w:p>
        </w:tc>
        <w:tc>
          <w:tcPr>
            <w:tcW w:w="1607" w:type="dxa"/>
            <w:hideMark/>
          </w:tcPr>
          <w:p w:rsidR="006A751C" w:rsidRPr="00BF0E35" w:rsidRDefault="006A751C" w:rsidP="007D5008"/>
        </w:tc>
        <w:tc>
          <w:tcPr>
            <w:tcW w:w="628" w:type="dxa"/>
            <w:hideMark/>
          </w:tcPr>
          <w:p w:rsidR="006A751C" w:rsidRPr="007D5008" w:rsidRDefault="006A751C" w:rsidP="007D5008">
            <w:pPr>
              <w:rPr>
                <w:b/>
                <w:bCs/>
              </w:rPr>
            </w:pPr>
          </w:p>
        </w:tc>
      </w:tr>
      <w:tr w:rsidR="00E30F67" w:rsidRPr="00BF0E35" w:rsidTr="005D18A9">
        <w:trPr>
          <w:cantSplit/>
        </w:trPr>
        <w:tc>
          <w:tcPr>
            <w:tcW w:w="1427" w:type="dxa"/>
            <w:noWrap/>
          </w:tcPr>
          <w:p w:rsidR="00E30F67" w:rsidRPr="007D5008" w:rsidRDefault="00E30F67" w:rsidP="007D5008">
            <w:pPr>
              <w:pStyle w:val="ListParagraph"/>
              <w:numPr>
                <w:ilvl w:val="0"/>
                <w:numId w:val="5"/>
              </w:numPr>
              <w:spacing w:before="60" w:after="60"/>
              <w:rPr>
                <w:rFonts w:eastAsia="Times New Roman" w:cs="Times New Roman"/>
                <w:b/>
                <w:bCs/>
              </w:rPr>
            </w:pPr>
          </w:p>
        </w:tc>
        <w:tc>
          <w:tcPr>
            <w:tcW w:w="1006" w:type="dxa"/>
            <w:noWrap/>
          </w:tcPr>
          <w:p w:rsidR="00E30F67" w:rsidRPr="00BF0E35" w:rsidRDefault="00E30F67" w:rsidP="007D5008"/>
        </w:tc>
        <w:tc>
          <w:tcPr>
            <w:tcW w:w="3357" w:type="dxa"/>
          </w:tcPr>
          <w:p w:rsidR="00E30F67" w:rsidRPr="00BF0E35" w:rsidRDefault="00F13F6A" w:rsidP="00141D42">
            <w:r>
              <w:t xml:space="preserve">Find PO from Script PAZBID004, or award a PO to a Vendor that has a Subcontractor Vendor. </w:t>
            </w:r>
          </w:p>
        </w:tc>
        <w:tc>
          <w:tcPr>
            <w:tcW w:w="2991" w:type="dxa"/>
          </w:tcPr>
          <w:p w:rsidR="00E30F67" w:rsidRDefault="00141D42" w:rsidP="00141D42">
            <w:r>
              <w:t>Summary tab has Create Receipt button in Receipt Information section.</w:t>
            </w:r>
          </w:p>
        </w:tc>
        <w:tc>
          <w:tcPr>
            <w:tcW w:w="1607" w:type="dxa"/>
          </w:tcPr>
          <w:p w:rsidR="00E30F67" w:rsidRPr="00BF0E35" w:rsidRDefault="00E30F67" w:rsidP="007D5008"/>
        </w:tc>
        <w:tc>
          <w:tcPr>
            <w:tcW w:w="628" w:type="dxa"/>
          </w:tcPr>
          <w:p w:rsidR="00E30F67" w:rsidRPr="007D5008" w:rsidRDefault="00E30F67" w:rsidP="007D5008">
            <w:pPr>
              <w:rPr>
                <w:b/>
                <w:bCs/>
              </w:rPr>
            </w:pPr>
          </w:p>
        </w:tc>
      </w:tr>
      <w:tr w:rsidR="00141D42" w:rsidRPr="00BF0E35" w:rsidTr="005D18A9">
        <w:trPr>
          <w:cnfStyle w:val="000000100000" w:firstRow="0" w:lastRow="0" w:firstColumn="0" w:lastColumn="0" w:oddVBand="0" w:evenVBand="0" w:oddHBand="1" w:evenHBand="0" w:firstRowFirstColumn="0" w:firstRowLastColumn="0" w:lastRowFirstColumn="0" w:lastRowLastColumn="0"/>
          <w:cantSplit/>
        </w:trPr>
        <w:tc>
          <w:tcPr>
            <w:tcW w:w="1427" w:type="dxa"/>
            <w:noWrap/>
          </w:tcPr>
          <w:p w:rsidR="00141D42" w:rsidRPr="007D5008" w:rsidRDefault="00141D42" w:rsidP="007D5008">
            <w:pPr>
              <w:pStyle w:val="ListParagraph"/>
              <w:numPr>
                <w:ilvl w:val="0"/>
                <w:numId w:val="5"/>
              </w:numPr>
              <w:spacing w:before="60" w:after="60"/>
              <w:rPr>
                <w:rFonts w:eastAsia="Times New Roman" w:cs="Times New Roman"/>
                <w:b/>
                <w:bCs/>
              </w:rPr>
            </w:pPr>
          </w:p>
        </w:tc>
        <w:tc>
          <w:tcPr>
            <w:tcW w:w="1006" w:type="dxa"/>
            <w:noWrap/>
          </w:tcPr>
          <w:p w:rsidR="00141D42" w:rsidRPr="00BF0E35" w:rsidRDefault="00141D42" w:rsidP="007D5008"/>
        </w:tc>
        <w:tc>
          <w:tcPr>
            <w:tcW w:w="3357" w:type="dxa"/>
          </w:tcPr>
          <w:p w:rsidR="00141D42" w:rsidRDefault="00141D42" w:rsidP="00141D42">
            <w:r>
              <w:t>Note the PO Number here.</w:t>
            </w:r>
          </w:p>
        </w:tc>
        <w:tc>
          <w:tcPr>
            <w:tcW w:w="2991" w:type="dxa"/>
          </w:tcPr>
          <w:p w:rsidR="00141D42" w:rsidRDefault="00141D42" w:rsidP="00141D42"/>
        </w:tc>
        <w:tc>
          <w:tcPr>
            <w:tcW w:w="1607" w:type="dxa"/>
          </w:tcPr>
          <w:p w:rsidR="00141D42" w:rsidRDefault="00141D42" w:rsidP="007D5008"/>
        </w:tc>
        <w:tc>
          <w:tcPr>
            <w:tcW w:w="628" w:type="dxa"/>
          </w:tcPr>
          <w:p w:rsidR="00141D42" w:rsidRPr="007D5008" w:rsidRDefault="00141D42" w:rsidP="007D5008">
            <w:pPr>
              <w:rPr>
                <w:b/>
                <w:bCs/>
              </w:rPr>
            </w:pPr>
          </w:p>
        </w:tc>
      </w:tr>
      <w:tr w:rsidR="00141D42" w:rsidRPr="00BF0E35" w:rsidTr="005D18A9">
        <w:trPr>
          <w:cantSplit/>
        </w:trPr>
        <w:tc>
          <w:tcPr>
            <w:tcW w:w="1427" w:type="dxa"/>
            <w:noWrap/>
          </w:tcPr>
          <w:p w:rsidR="00141D42" w:rsidRPr="007D5008" w:rsidRDefault="00141D42" w:rsidP="007D5008">
            <w:pPr>
              <w:pStyle w:val="ListParagraph"/>
              <w:numPr>
                <w:ilvl w:val="0"/>
                <w:numId w:val="5"/>
              </w:numPr>
              <w:spacing w:before="60" w:after="60"/>
              <w:rPr>
                <w:rFonts w:eastAsia="Times New Roman" w:cs="Times New Roman"/>
                <w:b/>
                <w:bCs/>
              </w:rPr>
            </w:pPr>
          </w:p>
        </w:tc>
        <w:tc>
          <w:tcPr>
            <w:tcW w:w="1006" w:type="dxa"/>
            <w:noWrap/>
          </w:tcPr>
          <w:p w:rsidR="00141D42" w:rsidRPr="00BF0E35" w:rsidRDefault="00141D42" w:rsidP="007D5008"/>
        </w:tc>
        <w:tc>
          <w:tcPr>
            <w:tcW w:w="3357" w:type="dxa"/>
          </w:tcPr>
          <w:p w:rsidR="00141D42" w:rsidRDefault="00141D42" w:rsidP="00141D42">
            <w:r>
              <w:t>Note Vendor1 login here.</w:t>
            </w:r>
          </w:p>
        </w:tc>
        <w:tc>
          <w:tcPr>
            <w:tcW w:w="2991" w:type="dxa"/>
          </w:tcPr>
          <w:p w:rsidR="00141D42" w:rsidRDefault="00141D42" w:rsidP="00141D42"/>
        </w:tc>
        <w:tc>
          <w:tcPr>
            <w:tcW w:w="1607" w:type="dxa"/>
          </w:tcPr>
          <w:p w:rsidR="00141D42" w:rsidRPr="00BF0E35" w:rsidRDefault="00141D42" w:rsidP="007D5008"/>
        </w:tc>
        <w:tc>
          <w:tcPr>
            <w:tcW w:w="628" w:type="dxa"/>
          </w:tcPr>
          <w:p w:rsidR="00141D42" w:rsidRPr="007D5008" w:rsidRDefault="00141D42" w:rsidP="007D5008">
            <w:pPr>
              <w:rPr>
                <w:b/>
                <w:bCs/>
              </w:rPr>
            </w:pPr>
          </w:p>
        </w:tc>
      </w:tr>
      <w:tr w:rsidR="00141D42" w:rsidRPr="00BF0E35" w:rsidTr="005D18A9">
        <w:trPr>
          <w:cnfStyle w:val="000000100000" w:firstRow="0" w:lastRow="0" w:firstColumn="0" w:lastColumn="0" w:oddVBand="0" w:evenVBand="0" w:oddHBand="1" w:evenHBand="0" w:firstRowFirstColumn="0" w:firstRowLastColumn="0" w:lastRowFirstColumn="0" w:lastRowLastColumn="0"/>
          <w:cantSplit/>
        </w:trPr>
        <w:tc>
          <w:tcPr>
            <w:tcW w:w="1427" w:type="dxa"/>
            <w:noWrap/>
          </w:tcPr>
          <w:p w:rsidR="00141D42" w:rsidRPr="007D5008" w:rsidRDefault="00141D42" w:rsidP="007D5008">
            <w:pPr>
              <w:pStyle w:val="ListParagraph"/>
              <w:numPr>
                <w:ilvl w:val="0"/>
                <w:numId w:val="5"/>
              </w:numPr>
              <w:spacing w:before="60" w:after="60"/>
              <w:rPr>
                <w:rFonts w:eastAsia="Times New Roman" w:cs="Times New Roman"/>
                <w:b/>
                <w:bCs/>
              </w:rPr>
            </w:pPr>
          </w:p>
        </w:tc>
        <w:tc>
          <w:tcPr>
            <w:tcW w:w="1006" w:type="dxa"/>
            <w:noWrap/>
          </w:tcPr>
          <w:p w:rsidR="00141D42" w:rsidRPr="00BF0E35" w:rsidRDefault="00141D42" w:rsidP="007D5008"/>
        </w:tc>
        <w:tc>
          <w:tcPr>
            <w:tcW w:w="3357" w:type="dxa"/>
          </w:tcPr>
          <w:p w:rsidR="00141D42" w:rsidRDefault="00141D42" w:rsidP="00141D42">
            <w:r>
              <w:t>Note Vendor2 login here.</w:t>
            </w:r>
          </w:p>
        </w:tc>
        <w:tc>
          <w:tcPr>
            <w:tcW w:w="2991" w:type="dxa"/>
          </w:tcPr>
          <w:p w:rsidR="00141D42" w:rsidRDefault="00141D42" w:rsidP="00141D42"/>
        </w:tc>
        <w:tc>
          <w:tcPr>
            <w:tcW w:w="1607" w:type="dxa"/>
          </w:tcPr>
          <w:p w:rsidR="00141D42" w:rsidRPr="00BF0E35" w:rsidRDefault="00141D42" w:rsidP="007D5008"/>
        </w:tc>
        <w:tc>
          <w:tcPr>
            <w:tcW w:w="628" w:type="dxa"/>
          </w:tcPr>
          <w:p w:rsidR="00141D42" w:rsidRPr="007D5008" w:rsidRDefault="00141D42" w:rsidP="007D5008">
            <w:pPr>
              <w:rPr>
                <w:b/>
                <w:bCs/>
              </w:rPr>
            </w:pPr>
          </w:p>
        </w:tc>
      </w:tr>
      <w:tr w:rsidR="00175CE8" w:rsidRPr="00BF0E35" w:rsidTr="005D18A9">
        <w:trPr>
          <w:cantSplit/>
        </w:trPr>
        <w:tc>
          <w:tcPr>
            <w:tcW w:w="1427" w:type="dxa"/>
            <w:noWrap/>
          </w:tcPr>
          <w:p w:rsidR="00175CE8" w:rsidRPr="007D5008" w:rsidRDefault="00175CE8" w:rsidP="007D5008">
            <w:pPr>
              <w:pStyle w:val="ListParagraph"/>
              <w:numPr>
                <w:ilvl w:val="0"/>
                <w:numId w:val="5"/>
              </w:numPr>
              <w:spacing w:before="60" w:after="60"/>
              <w:rPr>
                <w:rFonts w:eastAsia="Times New Roman" w:cs="Times New Roman"/>
                <w:b/>
                <w:bCs/>
              </w:rPr>
            </w:pPr>
          </w:p>
        </w:tc>
        <w:tc>
          <w:tcPr>
            <w:tcW w:w="1006" w:type="dxa"/>
            <w:noWrap/>
          </w:tcPr>
          <w:p w:rsidR="00175CE8" w:rsidRPr="00BF0E35" w:rsidRDefault="00175CE8" w:rsidP="007D5008"/>
        </w:tc>
        <w:tc>
          <w:tcPr>
            <w:tcW w:w="3357" w:type="dxa"/>
          </w:tcPr>
          <w:p w:rsidR="00175CE8" w:rsidRDefault="00141D42" w:rsidP="00175CE8">
            <w:r>
              <w:t>Click Create Receipt.</w:t>
            </w:r>
          </w:p>
        </w:tc>
        <w:tc>
          <w:tcPr>
            <w:tcW w:w="2991" w:type="dxa"/>
          </w:tcPr>
          <w:p w:rsidR="00175CE8" w:rsidRDefault="00141D42" w:rsidP="00175CE8">
            <w:r>
              <w:t>New Receipt page displays.</w:t>
            </w:r>
          </w:p>
        </w:tc>
        <w:tc>
          <w:tcPr>
            <w:tcW w:w="1607" w:type="dxa"/>
          </w:tcPr>
          <w:p w:rsidR="00175CE8" w:rsidRPr="00BF0E35" w:rsidRDefault="00175CE8" w:rsidP="007D5008"/>
        </w:tc>
        <w:tc>
          <w:tcPr>
            <w:tcW w:w="628" w:type="dxa"/>
          </w:tcPr>
          <w:p w:rsidR="00175CE8" w:rsidRPr="007D5008" w:rsidRDefault="00175CE8" w:rsidP="007D5008">
            <w:pPr>
              <w:rPr>
                <w:b/>
                <w:bCs/>
              </w:rPr>
            </w:pPr>
          </w:p>
        </w:tc>
      </w:tr>
      <w:tr w:rsidR="00141D42" w:rsidRPr="00BF0E35" w:rsidTr="005D18A9">
        <w:trPr>
          <w:cnfStyle w:val="000000100000" w:firstRow="0" w:lastRow="0" w:firstColumn="0" w:lastColumn="0" w:oddVBand="0" w:evenVBand="0" w:oddHBand="1" w:evenHBand="0" w:firstRowFirstColumn="0" w:firstRowLastColumn="0" w:lastRowFirstColumn="0" w:lastRowLastColumn="0"/>
          <w:cantSplit/>
        </w:trPr>
        <w:tc>
          <w:tcPr>
            <w:tcW w:w="1427" w:type="dxa"/>
            <w:noWrap/>
          </w:tcPr>
          <w:p w:rsidR="00141D42" w:rsidRPr="007D5008" w:rsidRDefault="00141D42" w:rsidP="007D5008">
            <w:pPr>
              <w:pStyle w:val="ListParagraph"/>
              <w:numPr>
                <w:ilvl w:val="0"/>
                <w:numId w:val="5"/>
              </w:numPr>
              <w:spacing w:before="60" w:after="60"/>
              <w:rPr>
                <w:rFonts w:eastAsia="Times New Roman" w:cs="Times New Roman"/>
                <w:b/>
                <w:bCs/>
              </w:rPr>
            </w:pPr>
          </w:p>
        </w:tc>
        <w:tc>
          <w:tcPr>
            <w:tcW w:w="1006" w:type="dxa"/>
            <w:noWrap/>
          </w:tcPr>
          <w:p w:rsidR="00141D42" w:rsidRPr="00BF0E35" w:rsidRDefault="00141D42" w:rsidP="007D5008"/>
        </w:tc>
        <w:tc>
          <w:tcPr>
            <w:tcW w:w="3357" w:type="dxa"/>
          </w:tcPr>
          <w:p w:rsidR="00141D42" w:rsidRDefault="00141D42" w:rsidP="00141D42">
            <w:r>
              <w:t xml:space="preserve">Description=”Milestone complete”; click Save &amp; Continue. </w:t>
            </w:r>
          </w:p>
        </w:tc>
        <w:tc>
          <w:tcPr>
            <w:tcW w:w="2991" w:type="dxa"/>
          </w:tcPr>
          <w:p w:rsidR="00141D42" w:rsidRDefault="00141D42" w:rsidP="00175CE8"/>
        </w:tc>
        <w:tc>
          <w:tcPr>
            <w:tcW w:w="1607" w:type="dxa"/>
          </w:tcPr>
          <w:p w:rsidR="00141D42" w:rsidRPr="00BF0E35" w:rsidRDefault="00141D42" w:rsidP="007D5008"/>
        </w:tc>
        <w:tc>
          <w:tcPr>
            <w:tcW w:w="628" w:type="dxa"/>
          </w:tcPr>
          <w:p w:rsidR="00141D42" w:rsidRPr="007D5008" w:rsidRDefault="00141D42" w:rsidP="007D5008">
            <w:pPr>
              <w:rPr>
                <w:b/>
                <w:bCs/>
              </w:rPr>
            </w:pPr>
          </w:p>
        </w:tc>
      </w:tr>
      <w:tr w:rsidR="00141D42" w:rsidRPr="00BF0E35" w:rsidTr="005D18A9">
        <w:trPr>
          <w:cantSplit/>
        </w:trPr>
        <w:tc>
          <w:tcPr>
            <w:tcW w:w="1427" w:type="dxa"/>
            <w:noWrap/>
          </w:tcPr>
          <w:p w:rsidR="00141D42" w:rsidRPr="007D5008" w:rsidRDefault="00141D42" w:rsidP="007D5008">
            <w:pPr>
              <w:pStyle w:val="ListParagraph"/>
              <w:numPr>
                <w:ilvl w:val="0"/>
                <w:numId w:val="5"/>
              </w:numPr>
              <w:spacing w:before="60" w:after="60"/>
              <w:rPr>
                <w:rFonts w:eastAsia="Times New Roman" w:cs="Times New Roman"/>
                <w:b/>
                <w:bCs/>
              </w:rPr>
            </w:pPr>
          </w:p>
        </w:tc>
        <w:tc>
          <w:tcPr>
            <w:tcW w:w="1006" w:type="dxa"/>
            <w:noWrap/>
          </w:tcPr>
          <w:p w:rsidR="00141D42" w:rsidRPr="00BF0E35" w:rsidRDefault="00141D42" w:rsidP="007D5008"/>
        </w:tc>
        <w:tc>
          <w:tcPr>
            <w:tcW w:w="3357" w:type="dxa"/>
          </w:tcPr>
          <w:p w:rsidR="00141D42" w:rsidRDefault="00141D42" w:rsidP="00141D42">
            <w:r>
              <w:t>Click Items tab. Click Add Receiving for Item 1.</w:t>
            </w:r>
          </w:p>
        </w:tc>
        <w:tc>
          <w:tcPr>
            <w:tcW w:w="2991" w:type="dxa"/>
          </w:tcPr>
          <w:p w:rsidR="00141D42" w:rsidRDefault="00141D42" w:rsidP="00175CE8">
            <w:r>
              <w:t>Receipt page for Item 1 displays.</w:t>
            </w:r>
          </w:p>
        </w:tc>
        <w:tc>
          <w:tcPr>
            <w:tcW w:w="1607" w:type="dxa"/>
          </w:tcPr>
          <w:p w:rsidR="00141D42" w:rsidRPr="00BF0E35" w:rsidRDefault="00141D42" w:rsidP="007D5008"/>
        </w:tc>
        <w:tc>
          <w:tcPr>
            <w:tcW w:w="628" w:type="dxa"/>
          </w:tcPr>
          <w:p w:rsidR="00141D42" w:rsidRPr="007D5008" w:rsidRDefault="00141D42" w:rsidP="007D5008">
            <w:pPr>
              <w:rPr>
                <w:b/>
                <w:bCs/>
              </w:rPr>
            </w:pPr>
          </w:p>
        </w:tc>
      </w:tr>
      <w:tr w:rsidR="00141D42" w:rsidRPr="00BF0E35" w:rsidTr="005D18A9">
        <w:trPr>
          <w:cnfStyle w:val="000000100000" w:firstRow="0" w:lastRow="0" w:firstColumn="0" w:lastColumn="0" w:oddVBand="0" w:evenVBand="0" w:oddHBand="1" w:evenHBand="0" w:firstRowFirstColumn="0" w:firstRowLastColumn="0" w:lastRowFirstColumn="0" w:lastRowLastColumn="0"/>
          <w:cantSplit/>
        </w:trPr>
        <w:tc>
          <w:tcPr>
            <w:tcW w:w="1427" w:type="dxa"/>
            <w:noWrap/>
          </w:tcPr>
          <w:p w:rsidR="00141D42" w:rsidRPr="007D5008" w:rsidRDefault="00141D42" w:rsidP="007D5008">
            <w:pPr>
              <w:pStyle w:val="ListParagraph"/>
              <w:numPr>
                <w:ilvl w:val="0"/>
                <w:numId w:val="5"/>
              </w:numPr>
              <w:spacing w:before="60" w:after="60"/>
              <w:rPr>
                <w:rFonts w:eastAsia="Times New Roman" w:cs="Times New Roman"/>
                <w:b/>
                <w:bCs/>
              </w:rPr>
            </w:pPr>
          </w:p>
        </w:tc>
        <w:tc>
          <w:tcPr>
            <w:tcW w:w="1006" w:type="dxa"/>
            <w:noWrap/>
          </w:tcPr>
          <w:p w:rsidR="00141D42" w:rsidRPr="00BF0E35" w:rsidRDefault="00141D42" w:rsidP="007D5008"/>
        </w:tc>
        <w:tc>
          <w:tcPr>
            <w:tcW w:w="3357" w:type="dxa"/>
          </w:tcPr>
          <w:p w:rsidR="00141D42" w:rsidRDefault="00141D42" w:rsidP="00141D42">
            <w:r>
              <w:t>For Receipt Type=Receiving, enter Amount for half of Item (10,000 if Ordered Amount is $20,000). Click Save &amp; Continue.</w:t>
            </w:r>
          </w:p>
        </w:tc>
        <w:tc>
          <w:tcPr>
            <w:tcW w:w="2991" w:type="dxa"/>
          </w:tcPr>
          <w:p w:rsidR="00141D42" w:rsidRDefault="00141D42" w:rsidP="00141D42">
            <w:r>
              <w:t>Received amount displays.</w:t>
            </w:r>
          </w:p>
        </w:tc>
        <w:tc>
          <w:tcPr>
            <w:tcW w:w="1607" w:type="dxa"/>
          </w:tcPr>
          <w:p w:rsidR="00141D42" w:rsidRPr="00BF0E35" w:rsidRDefault="00141D42" w:rsidP="007D5008"/>
        </w:tc>
        <w:tc>
          <w:tcPr>
            <w:tcW w:w="628" w:type="dxa"/>
          </w:tcPr>
          <w:p w:rsidR="00141D42" w:rsidRPr="007D5008" w:rsidRDefault="00141D42" w:rsidP="007D5008">
            <w:pPr>
              <w:rPr>
                <w:b/>
                <w:bCs/>
              </w:rPr>
            </w:pPr>
          </w:p>
        </w:tc>
      </w:tr>
      <w:tr w:rsidR="005F2AE1" w:rsidRPr="00BF0E35" w:rsidTr="005D18A9">
        <w:trPr>
          <w:cantSplit/>
        </w:trPr>
        <w:tc>
          <w:tcPr>
            <w:tcW w:w="1427" w:type="dxa"/>
            <w:noWrap/>
          </w:tcPr>
          <w:p w:rsidR="00E30F67" w:rsidRPr="007D5008" w:rsidRDefault="00E30F67" w:rsidP="007D5008">
            <w:pPr>
              <w:pStyle w:val="ListParagraph"/>
              <w:numPr>
                <w:ilvl w:val="0"/>
                <w:numId w:val="5"/>
              </w:numPr>
              <w:spacing w:before="60" w:after="60"/>
              <w:rPr>
                <w:rFonts w:eastAsia="Times New Roman" w:cs="Times New Roman"/>
                <w:b/>
                <w:bCs/>
              </w:rPr>
            </w:pPr>
          </w:p>
        </w:tc>
        <w:tc>
          <w:tcPr>
            <w:tcW w:w="1006" w:type="dxa"/>
            <w:noWrap/>
          </w:tcPr>
          <w:p w:rsidR="00E30F67" w:rsidRPr="00BF0E35" w:rsidRDefault="00E30F67" w:rsidP="007D5008"/>
        </w:tc>
        <w:tc>
          <w:tcPr>
            <w:tcW w:w="3357" w:type="dxa"/>
          </w:tcPr>
          <w:p w:rsidR="00E30F67" w:rsidRDefault="00E30F67" w:rsidP="00E30F67">
            <w:r>
              <w:t xml:space="preserve">Click Summary tab. </w:t>
            </w:r>
            <w:r w:rsidR="00141D42">
              <w:t xml:space="preserve"> Click Submit for Approval; confirm, automatic, Save &amp; Continue.</w:t>
            </w:r>
          </w:p>
        </w:tc>
        <w:tc>
          <w:tcPr>
            <w:tcW w:w="2991" w:type="dxa"/>
          </w:tcPr>
          <w:p w:rsidR="00E30F67" w:rsidRDefault="00141D42" w:rsidP="00141D42">
            <w:r>
              <w:t>Receipt status = 5CA – Approved for Invoice. PO Status = 3PPR – Partial Receipt</w:t>
            </w:r>
          </w:p>
        </w:tc>
        <w:tc>
          <w:tcPr>
            <w:tcW w:w="1607" w:type="dxa"/>
          </w:tcPr>
          <w:p w:rsidR="00E30F67" w:rsidRPr="00BF0E35" w:rsidRDefault="00E30F67" w:rsidP="007D5008"/>
        </w:tc>
        <w:tc>
          <w:tcPr>
            <w:tcW w:w="628" w:type="dxa"/>
          </w:tcPr>
          <w:p w:rsidR="00E30F67" w:rsidRPr="007D5008" w:rsidRDefault="00E30F67" w:rsidP="007D5008">
            <w:pPr>
              <w:rPr>
                <w:b/>
                <w:bCs/>
              </w:rPr>
            </w:pPr>
          </w:p>
        </w:tc>
      </w:tr>
      <w:tr w:rsidR="005F2AE1" w:rsidRPr="00BF0E35" w:rsidTr="005D18A9">
        <w:trPr>
          <w:cnfStyle w:val="000000100000" w:firstRow="0" w:lastRow="0" w:firstColumn="0" w:lastColumn="0" w:oddVBand="0" w:evenVBand="0" w:oddHBand="1" w:evenHBand="0" w:firstRowFirstColumn="0" w:firstRowLastColumn="0" w:lastRowFirstColumn="0" w:lastRowLastColumn="0"/>
          <w:cantSplit/>
        </w:trPr>
        <w:tc>
          <w:tcPr>
            <w:tcW w:w="1427" w:type="dxa"/>
            <w:noWrap/>
          </w:tcPr>
          <w:p w:rsidR="00141D42" w:rsidRPr="007D5008" w:rsidRDefault="00141D42" w:rsidP="007D5008">
            <w:pPr>
              <w:pStyle w:val="ListParagraph"/>
              <w:numPr>
                <w:ilvl w:val="0"/>
                <w:numId w:val="5"/>
              </w:numPr>
              <w:spacing w:before="60" w:after="60"/>
              <w:rPr>
                <w:rFonts w:eastAsia="Times New Roman" w:cs="Times New Roman"/>
                <w:b/>
                <w:bCs/>
              </w:rPr>
            </w:pPr>
          </w:p>
        </w:tc>
        <w:tc>
          <w:tcPr>
            <w:tcW w:w="1006" w:type="dxa"/>
            <w:noWrap/>
          </w:tcPr>
          <w:p w:rsidR="00141D42" w:rsidRPr="00BF0E35" w:rsidRDefault="00141D42" w:rsidP="007D5008"/>
        </w:tc>
        <w:tc>
          <w:tcPr>
            <w:tcW w:w="3357" w:type="dxa"/>
          </w:tcPr>
          <w:p w:rsidR="00141D42" w:rsidRDefault="00141D42" w:rsidP="00E30F67">
            <w:r>
              <w:t>Log out as BP; log in as AP.</w:t>
            </w:r>
          </w:p>
        </w:tc>
        <w:tc>
          <w:tcPr>
            <w:tcW w:w="2991" w:type="dxa"/>
          </w:tcPr>
          <w:p w:rsidR="00141D42" w:rsidRDefault="00141D42" w:rsidP="004A602F"/>
        </w:tc>
        <w:tc>
          <w:tcPr>
            <w:tcW w:w="1607" w:type="dxa"/>
          </w:tcPr>
          <w:p w:rsidR="00141D42" w:rsidRPr="00BF0E35" w:rsidRDefault="00141D42" w:rsidP="007D5008"/>
        </w:tc>
        <w:tc>
          <w:tcPr>
            <w:tcW w:w="628" w:type="dxa"/>
          </w:tcPr>
          <w:p w:rsidR="00141D42" w:rsidRPr="007D5008" w:rsidRDefault="00141D42" w:rsidP="007D5008">
            <w:pPr>
              <w:rPr>
                <w:b/>
                <w:bCs/>
              </w:rPr>
            </w:pPr>
          </w:p>
        </w:tc>
      </w:tr>
      <w:tr w:rsidR="005F2AE1" w:rsidRPr="00BF0E35" w:rsidTr="005D18A9">
        <w:trPr>
          <w:cantSplit/>
        </w:trPr>
        <w:tc>
          <w:tcPr>
            <w:tcW w:w="1427" w:type="dxa"/>
            <w:noWrap/>
          </w:tcPr>
          <w:p w:rsidR="00141D42" w:rsidRPr="007D5008" w:rsidRDefault="00141D42" w:rsidP="007D5008">
            <w:pPr>
              <w:pStyle w:val="ListParagraph"/>
              <w:numPr>
                <w:ilvl w:val="0"/>
                <w:numId w:val="5"/>
              </w:numPr>
              <w:spacing w:before="60" w:after="60"/>
              <w:rPr>
                <w:rFonts w:eastAsia="Times New Roman" w:cs="Times New Roman"/>
                <w:b/>
                <w:bCs/>
              </w:rPr>
            </w:pPr>
          </w:p>
        </w:tc>
        <w:tc>
          <w:tcPr>
            <w:tcW w:w="1006" w:type="dxa"/>
            <w:noWrap/>
          </w:tcPr>
          <w:p w:rsidR="00141D42" w:rsidRPr="00BF0E35" w:rsidRDefault="00141D42" w:rsidP="007D5008"/>
        </w:tc>
        <w:tc>
          <w:tcPr>
            <w:tcW w:w="3357" w:type="dxa"/>
          </w:tcPr>
          <w:p w:rsidR="00141D42" w:rsidRDefault="00141D42" w:rsidP="00FC2860">
            <w:r>
              <w:t>Click Documents &gt; Invoices &gt; New, search PO#. Click radio selector</w:t>
            </w:r>
            <w:r w:rsidR="00FC2860">
              <w:t xml:space="preserve"> for PO;</w:t>
            </w:r>
            <w:r>
              <w:t xml:space="preserve"> click </w:t>
            </w:r>
            <w:r w:rsidR="00FC2860">
              <w:t>Select action button.</w:t>
            </w:r>
          </w:p>
        </w:tc>
        <w:tc>
          <w:tcPr>
            <w:tcW w:w="2991" w:type="dxa"/>
          </w:tcPr>
          <w:p w:rsidR="00141D42" w:rsidRDefault="00FC2860" w:rsidP="00FC2860">
            <w:r>
              <w:t>On PO, Invoice Information section has Create Invoice button.</w:t>
            </w:r>
          </w:p>
        </w:tc>
        <w:tc>
          <w:tcPr>
            <w:tcW w:w="1607" w:type="dxa"/>
          </w:tcPr>
          <w:p w:rsidR="00141D42" w:rsidRPr="00BF0E35" w:rsidRDefault="00141D42" w:rsidP="007D5008"/>
        </w:tc>
        <w:tc>
          <w:tcPr>
            <w:tcW w:w="628" w:type="dxa"/>
          </w:tcPr>
          <w:p w:rsidR="00141D42" w:rsidRPr="007D5008" w:rsidRDefault="00141D42" w:rsidP="007D5008">
            <w:pPr>
              <w:rPr>
                <w:b/>
                <w:bCs/>
              </w:rPr>
            </w:pPr>
          </w:p>
        </w:tc>
      </w:tr>
      <w:tr w:rsidR="005F2AE1" w:rsidRPr="00BF0E35" w:rsidTr="005D18A9">
        <w:trPr>
          <w:cnfStyle w:val="000000100000" w:firstRow="0" w:lastRow="0" w:firstColumn="0" w:lastColumn="0" w:oddVBand="0" w:evenVBand="0" w:oddHBand="1" w:evenHBand="0" w:firstRowFirstColumn="0" w:firstRowLastColumn="0" w:lastRowFirstColumn="0" w:lastRowLastColumn="0"/>
          <w:cantSplit/>
        </w:trPr>
        <w:tc>
          <w:tcPr>
            <w:tcW w:w="1427" w:type="dxa"/>
            <w:noWrap/>
          </w:tcPr>
          <w:p w:rsidR="00FC2860" w:rsidRPr="007D5008" w:rsidRDefault="00FC2860" w:rsidP="007D5008">
            <w:pPr>
              <w:pStyle w:val="ListParagraph"/>
              <w:numPr>
                <w:ilvl w:val="0"/>
                <w:numId w:val="5"/>
              </w:numPr>
              <w:spacing w:before="60" w:after="60"/>
              <w:rPr>
                <w:rFonts w:eastAsia="Times New Roman" w:cs="Times New Roman"/>
                <w:b/>
                <w:bCs/>
              </w:rPr>
            </w:pPr>
          </w:p>
        </w:tc>
        <w:tc>
          <w:tcPr>
            <w:tcW w:w="1006" w:type="dxa"/>
            <w:noWrap/>
          </w:tcPr>
          <w:p w:rsidR="00FC2860" w:rsidRPr="00BF0E35" w:rsidRDefault="00FC2860" w:rsidP="007D5008"/>
        </w:tc>
        <w:tc>
          <w:tcPr>
            <w:tcW w:w="3357" w:type="dxa"/>
          </w:tcPr>
          <w:p w:rsidR="00FC2860" w:rsidRDefault="00FC2860" w:rsidP="00FC2860">
            <w:r>
              <w:t>Click Create Invoice.</w:t>
            </w:r>
          </w:p>
        </w:tc>
        <w:tc>
          <w:tcPr>
            <w:tcW w:w="2991" w:type="dxa"/>
          </w:tcPr>
          <w:p w:rsidR="00FC2860" w:rsidRDefault="00FC2860" w:rsidP="00FC2860">
            <w:r>
              <w:t>Invoice for PO displays.</w:t>
            </w:r>
          </w:p>
        </w:tc>
        <w:tc>
          <w:tcPr>
            <w:tcW w:w="1607" w:type="dxa"/>
          </w:tcPr>
          <w:p w:rsidR="00FC2860" w:rsidRPr="00BF0E35" w:rsidRDefault="00FC2860" w:rsidP="007D5008"/>
        </w:tc>
        <w:tc>
          <w:tcPr>
            <w:tcW w:w="628" w:type="dxa"/>
          </w:tcPr>
          <w:p w:rsidR="00FC2860" w:rsidRPr="007D5008" w:rsidRDefault="00FC2860" w:rsidP="007D5008">
            <w:pPr>
              <w:rPr>
                <w:b/>
                <w:bCs/>
              </w:rPr>
            </w:pPr>
          </w:p>
        </w:tc>
      </w:tr>
      <w:tr w:rsidR="005F2AE1" w:rsidRPr="00BF0E35" w:rsidTr="005D18A9">
        <w:trPr>
          <w:cantSplit/>
        </w:trPr>
        <w:tc>
          <w:tcPr>
            <w:tcW w:w="1427" w:type="dxa"/>
            <w:noWrap/>
          </w:tcPr>
          <w:p w:rsidR="00FC2860" w:rsidRPr="007D5008" w:rsidRDefault="00FC2860" w:rsidP="007D5008">
            <w:pPr>
              <w:pStyle w:val="ListParagraph"/>
              <w:numPr>
                <w:ilvl w:val="0"/>
                <w:numId w:val="5"/>
              </w:numPr>
              <w:spacing w:before="60" w:after="60"/>
              <w:rPr>
                <w:rFonts w:eastAsia="Times New Roman" w:cs="Times New Roman"/>
                <w:b/>
                <w:bCs/>
              </w:rPr>
            </w:pPr>
          </w:p>
        </w:tc>
        <w:tc>
          <w:tcPr>
            <w:tcW w:w="1006" w:type="dxa"/>
            <w:noWrap/>
          </w:tcPr>
          <w:p w:rsidR="00FC2860" w:rsidRPr="00BF0E35" w:rsidRDefault="00FC2860" w:rsidP="007D5008"/>
        </w:tc>
        <w:tc>
          <w:tcPr>
            <w:tcW w:w="3357" w:type="dxa"/>
          </w:tcPr>
          <w:p w:rsidR="00FC2860" w:rsidRDefault="00FC2860" w:rsidP="00FC2860">
            <w:r>
              <w:t>Add Description, Invoice Number, and Invoice Date. Save &amp; Continue.</w:t>
            </w:r>
          </w:p>
        </w:tc>
        <w:tc>
          <w:tcPr>
            <w:tcW w:w="2991" w:type="dxa"/>
          </w:tcPr>
          <w:p w:rsidR="00FC2860" w:rsidRDefault="00FC2860" w:rsidP="004A602F">
            <w:r>
              <w:t>Item displays with Permit to Pay equal to half of PO (e.g., $10,000 of $20,000).</w:t>
            </w:r>
          </w:p>
        </w:tc>
        <w:tc>
          <w:tcPr>
            <w:tcW w:w="1607" w:type="dxa"/>
          </w:tcPr>
          <w:p w:rsidR="00FC2860" w:rsidRPr="00BF0E35" w:rsidRDefault="00FC2860" w:rsidP="007D5008"/>
        </w:tc>
        <w:tc>
          <w:tcPr>
            <w:tcW w:w="628" w:type="dxa"/>
          </w:tcPr>
          <w:p w:rsidR="00FC2860" w:rsidRPr="007D5008" w:rsidRDefault="00FC2860" w:rsidP="007D5008">
            <w:pPr>
              <w:rPr>
                <w:b/>
                <w:bCs/>
              </w:rPr>
            </w:pPr>
          </w:p>
        </w:tc>
      </w:tr>
      <w:tr w:rsidR="005F2AE1" w:rsidRPr="00BF0E35" w:rsidTr="005D18A9">
        <w:trPr>
          <w:cnfStyle w:val="000000100000" w:firstRow="0" w:lastRow="0" w:firstColumn="0" w:lastColumn="0" w:oddVBand="0" w:evenVBand="0" w:oddHBand="1" w:evenHBand="0" w:firstRowFirstColumn="0" w:firstRowLastColumn="0" w:lastRowFirstColumn="0" w:lastRowLastColumn="0"/>
          <w:cantSplit/>
        </w:trPr>
        <w:tc>
          <w:tcPr>
            <w:tcW w:w="1427" w:type="dxa"/>
            <w:noWrap/>
          </w:tcPr>
          <w:p w:rsidR="00FC2860" w:rsidRPr="007D5008" w:rsidRDefault="00FC2860" w:rsidP="007D5008">
            <w:pPr>
              <w:pStyle w:val="ListParagraph"/>
              <w:numPr>
                <w:ilvl w:val="0"/>
                <w:numId w:val="5"/>
              </w:numPr>
              <w:spacing w:before="60" w:after="60"/>
              <w:rPr>
                <w:rFonts w:eastAsia="Times New Roman" w:cs="Times New Roman"/>
                <w:b/>
                <w:bCs/>
              </w:rPr>
            </w:pPr>
          </w:p>
        </w:tc>
        <w:tc>
          <w:tcPr>
            <w:tcW w:w="1006" w:type="dxa"/>
            <w:noWrap/>
          </w:tcPr>
          <w:p w:rsidR="00FC2860" w:rsidRPr="00BF0E35" w:rsidRDefault="00FC2860" w:rsidP="007D5008"/>
        </w:tc>
        <w:tc>
          <w:tcPr>
            <w:tcW w:w="3357" w:type="dxa"/>
          </w:tcPr>
          <w:p w:rsidR="00FC2860" w:rsidRDefault="00FC2860" w:rsidP="00FC2860">
            <w:r>
              <w:t>Click Items. Enter Permit to Pay amount (10,000). Save &amp; Continue.</w:t>
            </w:r>
          </w:p>
        </w:tc>
        <w:tc>
          <w:tcPr>
            <w:tcW w:w="2991" w:type="dxa"/>
          </w:tcPr>
          <w:p w:rsidR="00FC2860" w:rsidRDefault="00FC2860" w:rsidP="004A602F">
            <w:r>
              <w:t>Accounting errors may display.</w:t>
            </w:r>
          </w:p>
        </w:tc>
        <w:tc>
          <w:tcPr>
            <w:tcW w:w="1607" w:type="dxa"/>
          </w:tcPr>
          <w:p w:rsidR="00FC2860" w:rsidRPr="00BF0E35" w:rsidRDefault="00FC2860" w:rsidP="007D5008"/>
        </w:tc>
        <w:tc>
          <w:tcPr>
            <w:tcW w:w="628" w:type="dxa"/>
          </w:tcPr>
          <w:p w:rsidR="00FC2860" w:rsidRPr="007D5008" w:rsidRDefault="00FC2860" w:rsidP="007D5008">
            <w:pPr>
              <w:rPr>
                <w:b/>
                <w:bCs/>
              </w:rPr>
            </w:pPr>
          </w:p>
        </w:tc>
      </w:tr>
      <w:tr w:rsidR="005F2AE1" w:rsidRPr="00BF0E35" w:rsidTr="005D18A9">
        <w:trPr>
          <w:cantSplit/>
        </w:trPr>
        <w:tc>
          <w:tcPr>
            <w:tcW w:w="1427" w:type="dxa"/>
            <w:noWrap/>
          </w:tcPr>
          <w:p w:rsidR="00FC2860" w:rsidRPr="007D5008" w:rsidRDefault="00FC2860" w:rsidP="007D5008">
            <w:pPr>
              <w:pStyle w:val="ListParagraph"/>
              <w:numPr>
                <w:ilvl w:val="0"/>
                <w:numId w:val="5"/>
              </w:numPr>
              <w:spacing w:before="60" w:after="60"/>
              <w:rPr>
                <w:rFonts w:eastAsia="Times New Roman" w:cs="Times New Roman"/>
                <w:b/>
                <w:bCs/>
              </w:rPr>
            </w:pPr>
          </w:p>
        </w:tc>
        <w:tc>
          <w:tcPr>
            <w:tcW w:w="1006" w:type="dxa"/>
            <w:noWrap/>
          </w:tcPr>
          <w:p w:rsidR="00FC2860" w:rsidRPr="00BF0E35" w:rsidRDefault="00FC2860" w:rsidP="007D5008"/>
        </w:tc>
        <w:tc>
          <w:tcPr>
            <w:tcW w:w="3357" w:type="dxa"/>
          </w:tcPr>
          <w:p w:rsidR="00FC2860" w:rsidRDefault="00FC2860" w:rsidP="00FC2860">
            <w:r>
              <w:t>Update accounts, go to Summary.</w:t>
            </w:r>
          </w:p>
        </w:tc>
        <w:tc>
          <w:tcPr>
            <w:tcW w:w="2991" w:type="dxa"/>
          </w:tcPr>
          <w:p w:rsidR="00FC2860" w:rsidRDefault="00FC2860" w:rsidP="004A602F"/>
        </w:tc>
        <w:tc>
          <w:tcPr>
            <w:tcW w:w="1607" w:type="dxa"/>
          </w:tcPr>
          <w:p w:rsidR="00FC2860" w:rsidRPr="00BF0E35" w:rsidRDefault="00FC2860" w:rsidP="007D5008"/>
        </w:tc>
        <w:tc>
          <w:tcPr>
            <w:tcW w:w="628" w:type="dxa"/>
          </w:tcPr>
          <w:p w:rsidR="00FC2860" w:rsidRPr="007D5008" w:rsidRDefault="00FC2860" w:rsidP="007D5008">
            <w:pPr>
              <w:rPr>
                <w:b/>
                <w:bCs/>
              </w:rPr>
            </w:pPr>
          </w:p>
        </w:tc>
      </w:tr>
      <w:tr w:rsidR="005F2AE1" w:rsidRPr="00BF0E35" w:rsidTr="005D18A9">
        <w:trPr>
          <w:cnfStyle w:val="000000100000" w:firstRow="0" w:lastRow="0" w:firstColumn="0" w:lastColumn="0" w:oddVBand="0" w:evenVBand="0" w:oddHBand="1" w:evenHBand="0" w:firstRowFirstColumn="0" w:firstRowLastColumn="0" w:lastRowFirstColumn="0" w:lastRowLastColumn="0"/>
          <w:cantSplit/>
        </w:trPr>
        <w:tc>
          <w:tcPr>
            <w:tcW w:w="1427" w:type="dxa"/>
            <w:noWrap/>
          </w:tcPr>
          <w:p w:rsidR="00FC2860" w:rsidRPr="007D5008" w:rsidRDefault="00FC2860" w:rsidP="007D5008">
            <w:pPr>
              <w:pStyle w:val="ListParagraph"/>
              <w:numPr>
                <w:ilvl w:val="0"/>
                <w:numId w:val="5"/>
              </w:numPr>
              <w:spacing w:before="60" w:after="60"/>
              <w:rPr>
                <w:rFonts w:eastAsia="Times New Roman" w:cs="Times New Roman"/>
                <w:b/>
                <w:bCs/>
              </w:rPr>
            </w:pPr>
          </w:p>
        </w:tc>
        <w:tc>
          <w:tcPr>
            <w:tcW w:w="1006" w:type="dxa"/>
            <w:noWrap/>
          </w:tcPr>
          <w:p w:rsidR="00FC2860" w:rsidRPr="00BF0E35" w:rsidRDefault="00FC2860" w:rsidP="007D5008"/>
        </w:tc>
        <w:tc>
          <w:tcPr>
            <w:tcW w:w="3357" w:type="dxa"/>
          </w:tcPr>
          <w:p w:rsidR="00FC2860" w:rsidRDefault="00FC2860" w:rsidP="00FC2860">
            <w:r>
              <w:t>Submit for Approval. Confirm, automatic, Save &amp; Continue.</w:t>
            </w:r>
          </w:p>
        </w:tc>
        <w:tc>
          <w:tcPr>
            <w:tcW w:w="2991" w:type="dxa"/>
          </w:tcPr>
          <w:p w:rsidR="00FC2860" w:rsidRDefault="00FC2860" w:rsidP="004A602F"/>
        </w:tc>
        <w:tc>
          <w:tcPr>
            <w:tcW w:w="1607" w:type="dxa"/>
          </w:tcPr>
          <w:p w:rsidR="00FC2860" w:rsidRPr="00BF0E35" w:rsidRDefault="00FC2860" w:rsidP="007D5008"/>
        </w:tc>
        <w:tc>
          <w:tcPr>
            <w:tcW w:w="628" w:type="dxa"/>
          </w:tcPr>
          <w:p w:rsidR="00FC2860" w:rsidRPr="007D5008" w:rsidRDefault="00FC2860" w:rsidP="007D5008">
            <w:pPr>
              <w:rPr>
                <w:b/>
                <w:bCs/>
              </w:rPr>
            </w:pPr>
          </w:p>
        </w:tc>
      </w:tr>
      <w:tr w:rsidR="005F2AE1" w:rsidRPr="00BF0E35" w:rsidTr="005D18A9">
        <w:trPr>
          <w:cantSplit/>
        </w:trPr>
        <w:tc>
          <w:tcPr>
            <w:tcW w:w="1427" w:type="dxa"/>
            <w:noWrap/>
          </w:tcPr>
          <w:p w:rsidR="00FC2860" w:rsidRPr="007D5008" w:rsidRDefault="00FC2860" w:rsidP="007D5008">
            <w:pPr>
              <w:pStyle w:val="ListParagraph"/>
              <w:numPr>
                <w:ilvl w:val="0"/>
                <w:numId w:val="5"/>
              </w:numPr>
              <w:spacing w:before="60" w:after="60"/>
              <w:rPr>
                <w:rFonts w:eastAsia="Times New Roman" w:cs="Times New Roman"/>
                <w:b/>
                <w:bCs/>
              </w:rPr>
            </w:pPr>
          </w:p>
        </w:tc>
        <w:tc>
          <w:tcPr>
            <w:tcW w:w="1006" w:type="dxa"/>
            <w:noWrap/>
          </w:tcPr>
          <w:p w:rsidR="00FC2860" w:rsidRPr="00BF0E35" w:rsidRDefault="00FC2860" w:rsidP="007D5008"/>
        </w:tc>
        <w:tc>
          <w:tcPr>
            <w:tcW w:w="3357" w:type="dxa"/>
          </w:tcPr>
          <w:p w:rsidR="00FC2860" w:rsidRDefault="00FC2860" w:rsidP="00FC2860">
            <w:r>
              <w:t>As AP Supervisor, click Save &amp; Continue with Approve selected.</w:t>
            </w:r>
          </w:p>
        </w:tc>
        <w:tc>
          <w:tcPr>
            <w:tcW w:w="2991" w:type="dxa"/>
          </w:tcPr>
          <w:p w:rsidR="00FC2860" w:rsidRDefault="00485DDF" w:rsidP="004A602F">
            <w:r>
              <w:t>Invoice status = 4IA – Approved for Payment.</w:t>
            </w:r>
          </w:p>
        </w:tc>
        <w:tc>
          <w:tcPr>
            <w:tcW w:w="1607" w:type="dxa"/>
          </w:tcPr>
          <w:p w:rsidR="00FC2860" w:rsidRPr="00BF0E35" w:rsidRDefault="00FC2860" w:rsidP="007D5008"/>
        </w:tc>
        <w:tc>
          <w:tcPr>
            <w:tcW w:w="628" w:type="dxa"/>
          </w:tcPr>
          <w:p w:rsidR="00FC2860" w:rsidRPr="007D5008" w:rsidRDefault="00FC2860" w:rsidP="007D5008">
            <w:pPr>
              <w:rPr>
                <w:b/>
                <w:bCs/>
              </w:rPr>
            </w:pPr>
          </w:p>
        </w:tc>
      </w:tr>
      <w:tr w:rsidR="005F2AE1" w:rsidRPr="00BF0E35" w:rsidTr="005D18A9">
        <w:trPr>
          <w:cnfStyle w:val="000000100000" w:firstRow="0" w:lastRow="0" w:firstColumn="0" w:lastColumn="0" w:oddVBand="0" w:evenVBand="0" w:oddHBand="1" w:evenHBand="0" w:firstRowFirstColumn="0" w:firstRowLastColumn="0" w:lastRowFirstColumn="0" w:lastRowLastColumn="0"/>
          <w:cantSplit/>
        </w:trPr>
        <w:tc>
          <w:tcPr>
            <w:tcW w:w="1427" w:type="dxa"/>
            <w:noWrap/>
          </w:tcPr>
          <w:p w:rsidR="00FC2860" w:rsidRPr="007D5008" w:rsidRDefault="00FC2860" w:rsidP="007D5008">
            <w:pPr>
              <w:pStyle w:val="ListParagraph"/>
              <w:numPr>
                <w:ilvl w:val="0"/>
                <w:numId w:val="5"/>
              </w:numPr>
              <w:spacing w:before="60" w:after="60"/>
              <w:rPr>
                <w:rFonts w:eastAsia="Times New Roman" w:cs="Times New Roman"/>
                <w:b/>
                <w:bCs/>
              </w:rPr>
            </w:pPr>
          </w:p>
        </w:tc>
        <w:tc>
          <w:tcPr>
            <w:tcW w:w="1006" w:type="dxa"/>
            <w:noWrap/>
          </w:tcPr>
          <w:p w:rsidR="00FC2860" w:rsidRPr="00BF0E35" w:rsidRDefault="00FC2860" w:rsidP="007D5008"/>
        </w:tc>
        <w:tc>
          <w:tcPr>
            <w:tcW w:w="3357" w:type="dxa"/>
          </w:tcPr>
          <w:p w:rsidR="00FC2860" w:rsidRDefault="00FC2860" w:rsidP="00FC2860">
            <w:r>
              <w:t>Log out as AP; log in as Vendor1.</w:t>
            </w:r>
          </w:p>
        </w:tc>
        <w:tc>
          <w:tcPr>
            <w:tcW w:w="2991" w:type="dxa"/>
          </w:tcPr>
          <w:p w:rsidR="00FC2860" w:rsidRDefault="00FC2860" w:rsidP="004A602F"/>
        </w:tc>
        <w:tc>
          <w:tcPr>
            <w:tcW w:w="1607" w:type="dxa"/>
          </w:tcPr>
          <w:p w:rsidR="00FC2860" w:rsidRPr="00BF0E35" w:rsidRDefault="00FC2860" w:rsidP="007D5008"/>
        </w:tc>
        <w:tc>
          <w:tcPr>
            <w:tcW w:w="628" w:type="dxa"/>
          </w:tcPr>
          <w:p w:rsidR="00FC2860" w:rsidRPr="007D5008" w:rsidRDefault="00FC2860" w:rsidP="007D5008">
            <w:pPr>
              <w:rPr>
                <w:b/>
                <w:bCs/>
              </w:rPr>
            </w:pPr>
          </w:p>
        </w:tc>
      </w:tr>
      <w:tr w:rsidR="005F2AE1" w:rsidRPr="00BF0E35" w:rsidTr="005D18A9">
        <w:trPr>
          <w:cantSplit/>
        </w:trPr>
        <w:tc>
          <w:tcPr>
            <w:tcW w:w="1427" w:type="dxa"/>
            <w:noWrap/>
          </w:tcPr>
          <w:p w:rsidR="00FC2860" w:rsidRPr="007D5008" w:rsidRDefault="00FC2860" w:rsidP="007D5008">
            <w:pPr>
              <w:pStyle w:val="ListParagraph"/>
              <w:numPr>
                <w:ilvl w:val="0"/>
                <w:numId w:val="5"/>
              </w:numPr>
              <w:spacing w:before="60" w:after="60"/>
              <w:rPr>
                <w:rFonts w:eastAsia="Times New Roman" w:cs="Times New Roman"/>
                <w:b/>
                <w:bCs/>
              </w:rPr>
            </w:pPr>
          </w:p>
        </w:tc>
        <w:tc>
          <w:tcPr>
            <w:tcW w:w="1006" w:type="dxa"/>
            <w:noWrap/>
          </w:tcPr>
          <w:p w:rsidR="00FC2860" w:rsidRPr="00BF0E35" w:rsidRDefault="00FC2860" w:rsidP="007D5008"/>
        </w:tc>
        <w:tc>
          <w:tcPr>
            <w:tcW w:w="3357" w:type="dxa"/>
          </w:tcPr>
          <w:p w:rsidR="00FC2860" w:rsidRDefault="00FC2860" w:rsidP="00FC2860">
            <w:r>
              <w:t>Click POs tab; click on Script’s PO in the unacknowledged group.</w:t>
            </w:r>
          </w:p>
        </w:tc>
        <w:tc>
          <w:tcPr>
            <w:tcW w:w="2991" w:type="dxa"/>
          </w:tcPr>
          <w:p w:rsidR="00FC2860" w:rsidRDefault="00FC2860" w:rsidP="004A602F">
            <w:r>
              <w:t>Download acknowledgement page displays.</w:t>
            </w:r>
          </w:p>
        </w:tc>
        <w:tc>
          <w:tcPr>
            <w:tcW w:w="1607" w:type="dxa"/>
          </w:tcPr>
          <w:p w:rsidR="00FC2860" w:rsidRPr="00BF0E35" w:rsidRDefault="00FC2860" w:rsidP="007D5008"/>
        </w:tc>
        <w:tc>
          <w:tcPr>
            <w:tcW w:w="628" w:type="dxa"/>
          </w:tcPr>
          <w:p w:rsidR="00FC2860" w:rsidRPr="007D5008" w:rsidRDefault="00FC2860" w:rsidP="007D5008">
            <w:pPr>
              <w:rPr>
                <w:b/>
                <w:bCs/>
              </w:rPr>
            </w:pPr>
          </w:p>
        </w:tc>
      </w:tr>
      <w:tr w:rsidR="005F2AE1" w:rsidRPr="00BF0E35" w:rsidTr="005D18A9">
        <w:trPr>
          <w:cnfStyle w:val="000000100000" w:firstRow="0" w:lastRow="0" w:firstColumn="0" w:lastColumn="0" w:oddVBand="0" w:evenVBand="0" w:oddHBand="1" w:evenHBand="0" w:firstRowFirstColumn="0" w:firstRowLastColumn="0" w:lastRowFirstColumn="0" w:lastRowLastColumn="0"/>
          <w:cantSplit/>
        </w:trPr>
        <w:tc>
          <w:tcPr>
            <w:tcW w:w="1427" w:type="dxa"/>
            <w:noWrap/>
          </w:tcPr>
          <w:p w:rsidR="00FC2860" w:rsidRPr="007D5008" w:rsidRDefault="00FC2860" w:rsidP="007D5008">
            <w:pPr>
              <w:pStyle w:val="ListParagraph"/>
              <w:numPr>
                <w:ilvl w:val="0"/>
                <w:numId w:val="5"/>
              </w:numPr>
              <w:spacing w:before="60" w:after="60"/>
              <w:rPr>
                <w:rFonts w:eastAsia="Times New Roman" w:cs="Times New Roman"/>
                <w:b/>
                <w:bCs/>
              </w:rPr>
            </w:pPr>
          </w:p>
        </w:tc>
        <w:tc>
          <w:tcPr>
            <w:tcW w:w="1006" w:type="dxa"/>
            <w:noWrap/>
          </w:tcPr>
          <w:p w:rsidR="00FC2860" w:rsidRPr="00BF0E35" w:rsidRDefault="00FC2860" w:rsidP="007D5008"/>
        </w:tc>
        <w:tc>
          <w:tcPr>
            <w:tcW w:w="3357" w:type="dxa"/>
          </w:tcPr>
          <w:p w:rsidR="00FC2860" w:rsidRDefault="00FC2860" w:rsidP="00FC2860">
            <w:r>
              <w:t>Click “I am acknowledging…” box and the Proceed button.</w:t>
            </w:r>
          </w:p>
        </w:tc>
        <w:tc>
          <w:tcPr>
            <w:tcW w:w="2991" w:type="dxa"/>
          </w:tcPr>
          <w:p w:rsidR="00FC2860" w:rsidRDefault="00FC2860" w:rsidP="004A602F">
            <w:r>
              <w:t>PO displays.</w:t>
            </w:r>
          </w:p>
        </w:tc>
        <w:tc>
          <w:tcPr>
            <w:tcW w:w="1607" w:type="dxa"/>
          </w:tcPr>
          <w:p w:rsidR="00FC2860" w:rsidRPr="00BF0E35" w:rsidRDefault="00FC2860" w:rsidP="007D5008"/>
        </w:tc>
        <w:tc>
          <w:tcPr>
            <w:tcW w:w="628" w:type="dxa"/>
          </w:tcPr>
          <w:p w:rsidR="00FC2860" w:rsidRPr="007D5008" w:rsidRDefault="00FC2860" w:rsidP="007D5008">
            <w:pPr>
              <w:rPr>
                <w:b/>
                <w:bCs/>
              </w:rPr>
            </w:pPr>
          </w:p>
        </w:tc>
      </w:tr>
      <w:tr w:rsidR="005F2AE1" w:rsidRPr="00BF0E35" w:rsidTr="005D18A9">
        <w:trPr>
          <w:cantSplit/>
        </w:trPr>
        <w:tc>
          <w:tcPr>
            <w:tcW w:w="1427" w:type="dxa"/>
            <w:noWrap/>
          </w:tcPr>
          <w:p w:rsidR="00FC2860" w:rsidRPr="007D5008" w:rsidRDefault="00FC2860" w:rsidP="007D5008">
            <w:pPr>
              <w:pStyle w:val="ListParagraph"/>
              <w:numPr>
                <w:ilvl w:val="0"/>
                <w:numId w:val="5"/>
              </w:numPr>
              <w:spacing w:before="60" w:after="60"/>
              <w:rPr>
                <w:rFonts w:eastAsia="Times New Roman" w:cs="Times New Roman"/>
                <w:b/>
                <w:bCs/>
              </w:rPr>
            </w:pPr>
          </w:p>
        </w:tc>
        <w:tc>
          <w:tcPr>
            <w:tcW w:w="1006" w:type="dxa"/>
            <w:noWrap/>
          </w:tcPr>
          <w:p w:rsidR="00FC2860" w:rsidRPr="00BF0E35" w:rsidRDefault="00FC2860" w:rsidP="007D5008"/>
        </w:tc>
        <w:tc>
          <w:tcPr>
            <w:tcW w:w="3357" w:type="dxa"/>
          </w:tcPr>
          <w:p w:rsidR="00FC2860" w:rsidRDefault="00FC2860" w:rsidP="00FC2860">
            <w:r>
              <w:t>Click Subcontractors tab.</w:t>
            </w:r>
          </w:p>
        </w:tc>
        <w:tc>
          <w:tcPr>
            <w:tcW w:w="2991" w:type="dxa"/>
          </w:tcPr>
          <w:p w:rsidR="00FC2860" w:rsidRDefault="00FC2860" w:rsidP="00FC2860">
            <w:r>
              <w:t>Vendor2 as Subcontractor with estimated % and amount; button for Add New Payment.</w:t>
            </w:r>
          </w:p>
        </w:tc>
        <w:tc>
          <w:tcPr>
            <w:tcW w:w="1607" w:type="dxa"/>
          </w:tcPr>
          <w:p w:rsidR="00FC2860" w:rsidRPr="00BF0E35" w:rsidRDefault="00FC2860" w:rsidP="007D5008"/>
        </w:tc>
        <w:tc>
          <w:tcPr>
            <w:tcW w:w="628" w:type="dxa"/>
          </w:tcPr>
          <w:p w:rsidR="00FC2860" w:rsidRPr="007D5008" w:rsidRDefault="00FC2860" w:rsidP="007D5008">
            <w:pPr>
              <w:rPr>
                <w:b/>
                <w:bCs/>
              </w:rPr>
            </w:pPr>
          </w:p>
        </w:tc>
      </w:tr>
      <w:tr w:rsidR="005F2AE1" w:rsidRPr="00BF0E35" w:rsidTr="005D18A9">
        <w:trPr>
          <w:cnfStyle w:val="000000100000" w:firstRow="0" w:lastRow="0" w:firstColumn="0" w:lastColumn="0" w:oddVBand="0" w:evenVBand="0" w:oddHBand="1" w:evenHBand="0" w:firstRowFirstColumn="0" w:firstRowLastColumn="0" w:lastRowFirstColumn="0" w:lastRowLastColumn="0"/>
          <w:cantSplit/>
        </w:trPr>
        <w:tc>
          <w:tcPr>
            <w:tcW w:w="1427" w:type="dxa"/>
            <w:noWrap/>
          </w:tcPr>
          <w:p w:rsidR="00FC2860" w:rsidRPr="007D5008" w:rsidRDefault="00FC2860" w:rsidP="007D5008">
            <w:pPr>
              <w:pStyle w:val="ListParagraph"/>
              <w:numPr>
                <w:ilvl w:val="0"/>
                <w:numId w:val="5"/>
              </w:numPr>
              <w:spacing w:before="60" w:after="60"/>
              <w:rPr>
                <w:rFonts w:eastAsia="Times New Roman" w:cs="Times New Roman"/>
                <w:b/>
                <w:bCs/>
              </w:rPr>
            </w:pPr>
          </w:p>
        </w:tc>
        <w:tc>
          <w:tcPr>
            <w:tcW w:w="1006" w:type="dxa"/>
            <w:noWrap/>
          </w:tcPr>
          <w:p w:rsidR="00FC2860" w:rsidRPr="00BF0E35" w:rsidRDefault="00485DDF" w:rsidP="007D5008">
            <w:r>
              <w:t>TCI021</w:t>
            </w:r>
          </w:p>
        </w:tc>
        <w:tc>
          <w:tcPr>
            <w:tcW w:w="3357" w:type="dxa"/>
          </w:tcPr>
          <w:p w:rsidR="00FC2860" w:rsidRDefault="00FC2860" w:rsidP="00FC2860">
            <w:r>
              <w:t>Click Add New Payment.</w:t>
            </w:r>
          </w:p>
        </w:tc>
        <w:tc>
          <w:tcPr>
            <w:tcW w:w="2991" w:type="dxa"/>
          </w:tcPr>
          <w:p w:rsidR="00FC2860" w:rsidRDefault="00FC2860" w:rsidP="00FC2860">
            <w:r>
              <w:t>Vendor select, Amount, Sub Invoice #, and Payment Date.</w:t>
            </w:r>
          </w:p>
        </w:tc>
        <w:tc>
          <w:tcPr>
            <w:tcW w:w="1607" w:type="dxa"/>
          </w:tcPr>
          <w:p w:rsidR="00FC2860" w:rsidRPr="00BF0E35" w:rsidRDefault="00FC2860" w:rsidP="007D5008"/>
        </w:tc>
        <w:tc>
          <w:tcPr>
            <w:tcW w:w="628" w:type="dxa"/>
          </w:tcPr>
          <w:p w:rsidR="00FC2860" w:rsidRPr="007D5008" w:rsidRDefault="00FC2860" w:rsidP="007D5008">
            <w:pPr>
              <w:rPr>
                <w:b/>
                <w:bCs/>
              </w:rPr>
            </w:pPr>
          </w:p>
        </w:tc>
      </w:tr>
      <w:tr w:rsidR="005F2AE1" w:rsidRPr="00BF0E35" w:rsidTr="005D18A9">
        <w:trPr>
          <w:cantSplit/>
        </w:trPr>
        <w:tc>
          <w:tcPr>
            <w:tcW w:w="1427" w:type="dxa"/>
            <w:noWrap/>
          </w:tcPr>
          <w:p w:rsidR="00FC2860" w:rsidRPr="007D5008" w:rsidRDefault="00FC2860" w:rsidP="007D5008">
            <w:pPr>
              <w:pStyle w:val="ListParagraph"/>
              <w:numPr>
                <w:ilvl w:val="0"/>
                <w:numId w:val="5"/>
              </w:numPr>
              <w:spacing w:before="60" w:after="60"/>
              <w:rPr>
                <w:rFonts w:eastAsia="Times New Roman" w:cs="Times New Roman"/>
                <w:b/>
                <w:bCs/>
              </w:rPr>
            </w:pPr>
          </w:p>
        </w:tc>
        <w:tc>
          <w:tcPr>
            <w:tcW w:w="1006" w:type="dxa"/>
            <w:noWrap/>
          </w:tcPr>
          <w:p w:rsidR="00FC2860" w:rsidRPr="00BF0E35" w:rsidRDefault="00FC2860" w:rsidP="007D5008"/>
        </w:tc>
        <w:tc>
          <w:tcPr>
            <w:tcW w:w="3357" w:type="dxa"/>
          </w:tcPr>
          <w:p w:rsidR="00FC2860" w:rsidRDefault="00FC2860" w:rsidP="00FC2860">
            <w:r>
              <w:t>Select Vendor2; enter 25% of payment ($2,500); Date=today.</w:t>
            </w:r>
          </w:p>
        </w:tc>
        <w:tc>
          <w:tcPr>
            <w:tcW w:w="2991" w:type="dxa"/>
          </w:tcPr>
          <w:p w:rsidR="00FC2860" w:rsidRDefault="00FC2860" w:rsidP="004A602F">
            <w:r>
              <w:t>Vendor Notification result page displays.</w:t>
            </w:r>
          </w:p>
        </w:tc>
        <w:tc>
          <w:tcPr>
            <w:tcW w:w="1607" w:type="dxa"/>
          </w:tcPr>
          <w:p w:rsidR="00FC2860" w:rsidRPr="00BF0E35" w:rsidRDefault="00FC2860" w:rsidP="007D5008"/>
        </w:tc>
        <w:tc>
          <w:tcPr>
            <w:tcW w:w="628" w:type="dxa"/>
          </w:tcPr>
          <w:p w:rsidR="00FC2860" w:rsidRPr="007D5008" w:rsidRDefault="00FC2860" w:rsidP="007D5008">
            <w:pPr>
              <w:rPr>
                <w:b/>
                <w:bCs/>
              </w:rPr>
            </w:pPr>
          </w:p>
        </w:tc>
      </w:tr>
      <w:tr w:rsidR="005F2AE1" w:rsidRPr="00BF0E35" w:rsidTr="005D18A9">
        <w:trPr>
          <w:cnfStyle w:val="000000100000" w:firstRow="0" w:lastRow="0" w:firstColumn="0" w:lastColumn="0" w:oddVBand="0" w:evenVBand="0" w:oddHBand="1" w:evenHBand="0" w:firstRowFirstColumn="0" w:firstRowLastColumn="0" w:lastRowFirstColumn="0" w:lastRowLastColumn="0"/>
          <w:cantSplit/>
        </w:trPr>
        <w:tc>
          <w:tcPr>
            <w:tcW w:w="1427" w:type="dxa"/>
            <w:noWrap/>
          </w:tcPr>
          <w:p w:rsidR="00FC2860" w:rsidRPr="007D5008" w:rsidRDefault="00FC2860" w:rsidP="007D5008">
            <w:pPr>
              <w:pStyle w:val="ListParagraph"/>
              <w:numPr>
                <w:ilvl w:val="0"/>
                <w:numId w:val="5"/>
              </w:numPr>
              <w:spacing w:before="60" w:after="60"/>
              <w:rPr>
                <w:rFonts w:eastAsia="Times New Roman" w:cs="Times New Roman"/>
                <w:b/>
                <w:bCs/>
              </w:rPr>
            </w:pPr>
          </w:p>
        </w:tc>
        <w:tc>
          <w:tcPr>
            <w:tcW w:w="1006" w:type="dxa"/>
            <w:noWrap/>
          </w:tcPr>
          <w:p w:rsidR="00FC2860" w:rsidRPr="00BF0E35" w:rsidRDefault="00FC2860" w:rsidP="007D5008"/>
        </w:tc>
        <w:tc>
          <w:tcPr>
            <w:tcW w:w="3357" w:type="dxa"/>
          </w:tcPr>
          <w:p w:rsidR="00FC2860" w:rsidRDefault="00FC2860" w:rsidP="00FC2860">
            <w:r>
              <w:t>Click OK.</w:t>
            </w:r>
          </w:p>
        </w:tc>
        <w:tc>
          <w:tcPr>
            <w:tcW w:w="2991" w:type="dxa"/>
          </w:tcPr>
          <w:p w:rsidR="00FC2860" w:rsidRDefault="00FC2860" w:rsidP="00FC2860">
            <w:r>
              <w:t>Subcontractor page displays with payment to Vendor2.</w:t>
            </w:r>
          </w:p>
        </w:tc>
        <w:tc>
          <w:tcPr>
            <w:tcW w:w="1607" w:type="dxa"/>
          </w:tcPr>
          <w:p w:rsidR="00FC2860" w:rsidRPr="00BF0E35" w:rsidRDefault="00FC2860" w:rsidP="007D5008"/>
        </w:tc>
        <w:tc>
          <w:tcPr>
            <w:tcW w:w="628" w:type="dxa"/>
          </w:tcPr>
          <w:p w:rsidR="00FC2860" w:rsidRPr="007D5008" w:rsidRDefault="00FC2860" w:rsidP="007D5008">
            <w:pPr>
              <w:rPr>
                <w:b/>
                <w:bCs/>
              </w:rPr>
            </w:pPr>
          </w:p>
        </w:tc>
      </w:tr>
      <w:tr w:rsidR="005F2AE1" w:rsidRPr="00BF0E35" w:rsidTr="005D18A9">
        <w:trPr>
          <w:cantSplit/>
        </w:trPr>
        <w:tc>
          <w:tcPr>
            <w:tcW w:w="1427" w:type="dxa"/>
            <w:noWrap/>
          </w:tcPr>
          <w:p w:rsidR="00FC2860" w:rsidRPr="007D5008" w:rsidRDefault="00FC2860" w:rsidP="007D5008">
            <w:pPr>
              <w:pStyle w:val="ListParagraph"/>
              <w:numPr>
                <w:ilvl w:val="0"/>
                <w:numId w:val="5"/>
              </w:numPr>
              <w:spacing w:before="60" w:after="60"/>
              <w:rPr>
                <w:rFonts w:eastAsia="Times New Roman" w:cs="Times New Roman"/>
                <w:b/>
                <w:bCs/>
              </w:rPr>
            </w:pPr>
          </w:p>
        </w:tc>
        <w:tc>
          <w:tcPr>
            <w:tcW w:w="1006" w:type="dxa"/>
            <w:noWrap/>
          </w:tcPr>
          <w:p w:rsidR="00FC2860" w:rsidRPr="00BF0E35" w:rsidRDefault="00FC2860" w:rsidP="007D5008"/>
        </w:tc>
        <w:tc>
          <w:tcPr>
            <w:tcW w:w="3357" w:type="dxa"/>
          </w:tcPr>
          <w:p w:rsidR="00FC2860" w:rsidRDefault="00485DDF" w:rsidP="00485DDF">
            <w:r>
              <w:t>Log out Vendor1, log in Vendor2.</w:t>
            </w:r>
          </w:p>
        </w:tc>
        <w:tc>
          <w:tcPr>
            <w:tcW w:w="2991" w:type="dxa"/>
          </w:tcPr>
          <w:p w:rsidR="00FC2860" w:rsidRDefault="00FC2860" w:rsidP="004A602F"/>
        </w:tc>
        <w:tc>
          <w:tcPr>
            <w:tcW w:w="1607" w:type="dxa"/>
          </w:tcPr>
          <w:p w:rsidR="00FC2860" w:rsidRPr="00BF0E35" w:rsidRDefault="00FC2860" w:rsidP="007D5008"/>
        </w:tc>
        <w:tc>
          <w:tcPr>
            <w:tcW w:w="628" w:type="dxa"/>
          </w:tcPr>
          <w:p w:rsidR="00FC2860" w:rsidRPr="007D5008" w:rsidRDefault="00FC2860" w:rsidP="007D5008">
            <w:pPr>
              <w:rPr>
                <w:b/>
                <w:bCs/>
              </w:rPr>
            </w:pPr>
          </w:p>
        </w:tc>
      </w:tr>
      <w:tr w:rsidR="005F2AE1" w:rsidRPr="00BF0E35" w:rsidTr="005D18A9">
        <w:trPr>
          <w:cnfStyle w:val="000000100000" w:firstRow="0" w:lastRow="0" w:firstColumn="0" w:lastColumn="0" w:oddVBand="0" w:evenVBand="0" w:oddHBand="1" w:evenHBand="0" w:firstRowFirstColumn="0" w:firstRowLastColumn="0" w:lastRowFirstColumn="0" w:lastRowLastColumn="0"/>
          <w:cantSplit/>
        </w:trPr>
        <w:tc>
          <w:tcPr>
            <w:tcW w:w="1427" w:type="dxa"/>
            <w:noWrap/>
          </w:tcPr>
          <w:p w:rsidR="00FC2860" w:rsidRPr="007D5008" w:rsidRDefault="00FC2860" w:rsidP="007D5008">
            <w:pPr>
              <w:pStyle w:val="ListParagraph"/>
              <w:numPr>
                <w:ilvl w:val="0"/>
                <w:numId w:val="5"/>
              </w:numPr>
              <w:spacing w:before="60" w:after="60"/>
              <w:rPr>
                <w:rFonts w:eastAsia="Times New Roman" w:cs="Times New Roman"/>
                <w:b/>
                <w:bCs/>
              </w:rPr>
            </w:pPr>
          </w:p>
        </w:tc>
        <w:tc>
          <w:tcPr>
            <w:tcW w:w="1006" w:type="dxa"/>
            <w:noWrap/>
          </w:tcPr>
          <w:p w:rsidR="00FC2860" w:rsidRPr="00BF0E35" w:rsidRDefault="00FC2860" w:rsidP="007D5008"/>
        </w:tc>
        <w:tc>
          <w:tcPr>
            <w:tcW w:w="3357" w:type="dxa"/>
          </w:tcPr>
          <w:p w:rsidR="00FC2860" w:rsidRDefault="00485DDF" w:rsidP="00485DDF">
            <w:r>
              <w:t>Click PO tab.</w:t>
            </w:r>
          </w:p>
        </w:tc>
        <w:tc>
          <w:tcPr>
            <w:tcW w:w="2991" w:type="dxa"/>
          </w:tcPr>
          <w:p w:rsidR="00FC2860" w:rsidRDefault="00485DDF" w:rsidP="00485DDF">
            <w:r>
              <w:t>Subcontractor POs shows PO.</w:t>
            </w:r>
          </w:p>
        </w:tc>
        <w:tc>
          <w:tcPr>
            <w:tcW w:w="1607" w:type="dxa"/>
          </w:tcPr>
          <w:p w:rsidR="00FC2860" w:rsidRPr="00BF0E35" w:rsidRDefault="00FC2860" w:rsidP="007D5008"/>
        </w:tc>
        <w:tc>
          <w:tcPr>
            <w:tcW w:w="628" w:type="dxa"/>
          </w:tcPr>
          <w:p w:rsidR="00FC2860" w:rsidRPr="007D5008" w:rsidRDefault="00FC2860" w:rsidP="007D5008">
            <w:pPr>
              <w:rPr>
                <w:b/>
                <w:bCs/>
              </w:rPr>
            </w:pPr>
          </w:p>
        </w:tc>
      </w:tr>
      <w:tr w:rsidR="005F2AE1" w:rsidRPr="00BF0E35" w:rsidTr="005D18A9">
        <w:trPr>
          <w:cantSplit/>
        </w:trPr>
        <w:tc>
          <w:tcPr>
            <w:tcW w:w="1427" w:type="dxa"/>
            <w:noWrap/>
          </w:tcPr>
          <w:p w:rsidR="00FC2860" w:rsidRPr="007D5008" w:rsidRDefault="00FC2860" w:rsidP="007D5008">
            <w:pPr>
              <w:pStyle w:val="ListParagraph"/>
              <w:numPr>
                <w:ilvl w:val="0"/>
                <w:numId w:val="5"/>
              </w:numPr>
              <w:spacing w:before="60" w:after="60"/>
              <w:rPr>
                <w:rFonts w:eastAsia="Times New Roman" w:cs="Times New Roman"/>
                <w:b/>
                <w:bCs/>
              </w:rPr>
            </w:pPr>
          </w:p>
        </w:tc>
        <w:tc>
          <w:tcPr>
            <w:tcW w:w="1006" w:type="dxa"/>
            <w:noWrap/>
          </w:tcPr>
          <w:p w:rsidR="00FC2860" w:rsidRPr="00BF0E35" w:rsidRDefault="00FC2860" w:rsidP="007D5008"/>
        </w:tc>
        <w:tc>
          <w:tcPr>
            <w:tcW w:w="3357" w:type="dxa"/>
          </w:tcPr>
          <w:p w:rsidR="00FC2860" w:rsidRDefault="00485DDF" w:rsidP="00FC2860">
            <w:r>
              <w:t>Click PO link.</w:t>
            </w:r>
          </w:p>
        </w:tc>
        <w:tc>
          <w:tcPr>
            <w:tcW w:w="2991" w:type="dxa"/>
          </w:tcPr>
          <w:p w:rsidR="00FC2860" w:rsidRDefault="00485DDF" w:rsidP="004A602F">
            <w:r>
              <w:t>PO has Subcontractors tab.</w:t>
            </w:r>
          </w:p>
        </w:tc>
        <w:tc>
          <w:tcPr>
            <w:tcW w:w="1607" w:type="dxa"/>
          </w:tcPr>
          <w:p w:rsidR="00FC2860" w:rsidRPr="00BF0E35" w:rsidRDefault="00FC2860" w:rsidP="007D5008"/>
        </w:tc>
        <w:tc>
          <w:tcPr>
            <w:tcW w:w="628" w:type="dxa"/>
          </w:tcPr>
          <w:p w:rsidR="00FC2860" w:rsidRPr="007D5008" w:rsidRDefault="00FC2860" w:rsidP="007D5008">
            <w:pPr>
              <w:rPr>
                <w:b/>
                <w:bCs/>
              </w:rPr>
            </w:pPr>
          </w:p>
        </w:tc>
      </w:tr>
      <w:tr w:rsidR="005F2AE1" w:rsidRPr="00BF0E35" w:rsidTr="005D18A9">
        <w:trPr>
          <w:cnfStyle w:val="000000100000" w:firstRow="0" w:lastRow="0" w:firstColumn="0" w:lastColumn="0" w:oddVBand="0" w:evenVBand="0" w:oddHBand="1" w:evenHBand="0" w:firstRowFirstColumn="0" w:firstRowLastColumn="0" w:lastRowFirstColumn="0" w:lastRowLastColumn="0"/>
          <w:cantSplit/>
        </w:trPr>
        <w:tc>
          <w:tcPr>
            <w:tcW w:w="1427" w:type="dxa"/>
            <w:noWrap/>
          </w:tcPr>
          <w:p w:rsidR="00485DDF" w:rsidRPr="007D5008" w:rsidRDefault="00485DDF" w:rsidP="007D5008">
            <w:pPr>
              <w:pStyle w:val="ListParagraph"/>
              <w:numPr>
                <w:ilvl w:val="0"/>
                <w:numId w:val="5"/>
              </w:numPr>
              <w:spacing w:before="60" w:after="60"/>
              <w:rPr>
                <w:rFonts w:eastAsia="Times New Roman" w:cs="Times New Roman"/>
                <w:b/>
                <w:bCs/>
              </w:rPr>
            </w:pPr>
          </w:p>
        </w:tc>
        <w:tc>
          <w:tcPr>
            <w:tcW w:w="1006" w:type="dxa"/>
            <w:noWrap/>
          </w:tcPr>
          <w:p w:rsidR="00485DDF" w:rsidRPr="00BF0E35" w:rsidRDefault="00485DDF" w:rsidP="007D5008"/>
        </w:tc>
        <w:tc>
          <w:tcPr>
            <w:tcW w:w="3357" w:type="dxa"/>
          </w:tcPr>
          <w:p w:rsidR="00485DDF" w:rsidRDefault="00485DDF" w:rsidP="00FC2860">
            <w:r>
              <w:t>Click Subcontractors tab.</w:t>
            </w:r>
          </w:p>
        </w:tc>
        <w:tc>
          <w:tcPr>
            <w:tcW w:w="2991" w:type="dxa"/>
          </w:tcPr>
          <w:p w:rsidR="00485DDF" w:rsidRDefault="00485DDF" w:rsidP="00485DDF">
            <w:r>
              <w:t>Payment displays with Create link under Acknowledgement.</w:t>
            </w:r>
          </w:p>
        </w:tc>
        <w:tc>
          <w:tcPr>
            <w:tcW w:w="1607" w:type="dxa"/>
          </w:tcPr>
          <w:p w:rsidR="00485DDF" w:rsidRPr="00BF0E35" w:rsidRDefault="00485DDF" w:rsidP="007D5008"/>
        </w:tc>
        <w:tc>
          <w:tcPr>
            <w:tcW w:w="628" w:type="dxa"/>
          </w:tcPr>
          <w:p w:rsidR="00485DDF" w:rsidRPr="007D5008" w:rsidRDefault="00485DDF" w:rsidP="007D5008">
            <w:pPr>
              <w:rPr>
                <w:b/>
                <w:bCs/>
              </w:rPr>
            </w:pPr>
          </w:p>
        </w:tc>
      </w:tr>
      <w:tr w:rsidR="005F2AE1" w:rsidRPr="00BF0E35" w:rsidTr="005D18A9">
        <w:trPr>
          <w:cantSplit/>
        </w:trPr>
        <w:tc>
          <w:tcPr>
            <w:tcW w:w="1427" w:type="dxa"/>
            <w:noWrap/>
          </w:tcPr>
          <w:p w:rsidR="00485DDF" w:rsidRPr="007D5008" w:rsidRDefault="00485DDF" w:rsidP="007D5008">
            <w:pPr>
              <w:pStyle w:val="ListParagraph"/>
              <w:numPr>
                <w:ilvl w:val="0"/>
                <w:numId w:val="5"/>
              </w:numPr>
              <w:spacing w:before="60" w:after="60"/>
              <w:rPr>
                <w:rFonts w:eastAsia="Times New Roman" w:cs="Times New Roman"/>
                <w:b/>
                <w:bCs/>
              </w:rPr>
            </w:pPr>
          </w:p>
        </w:tc>
        <w:tc>
          <w:tcPr>
            <w:tcW w:w="1006" w:type="dxa"/>
            <w:noWrap/>
          </w:tcPr>
          <w:p w:rsidR="00485DDF" w:rsidRPr="00BF0E35" w:rsidRDefault="00485DDF" w:rsidP="007D5008"/>
        </w:tc>
        <w:tc>
          <w:tcPr>
            <w:tcW w:w="3357" w:type="dxa"/>
          </w:tcPr>
          <w:p w:rsidR="00485DDF" w:rsidRDefault="00485DDF" w:rsidP="00485DDF">
            <w:r>
              <w:t>Click Create link.</w:t>
            </w:r>
          </w:p>
        </w:tc>
        <w:tc>
          <w:tcPr>
            <w:tcW w:w="2991" w:type="dxa"/>
          </w:tcPr>
          <w:p w:rsidR="00485DDF" w:rsidRDefault="00485DDF" w:rsidP="00485DDF">
            <w:r>
              <w:t>Page shows Acknowledgement option.</w:t>
            </w:r>
          </w:p>
        </w:tc>
        <w:tc>
          <w:tcPr>
            <w:tcW w:w="1607" w:type="dxa"/>
          </w:tcPr>
          <w:p w:rsidR="00485DDF" w:rsidRPr="00BF0E35" w:rsidRDefault="00485DDF" w:rsidP="007D5008"/>
        </w:tc>
        <w:tc>
          <w:tcPr>
            <w:tcW w:w="628" w:type="dxa"/>
          </w:tcPr>
          <w:p w:rsidR="00485DDF" w:rsidRPr="007D5008" w:rsidRDefault="00485DDF" w:rsidP="007D5008">
            <w:pPr>
              <w:rPr>
                <w:b/>
                <w:bCs/>
              </w:rPr>
            </w:pPr>
          </w:p>
        </w:tc>
      </w:tr>
      <w:tr w:rsidR="005F2AE1" w:rsidRPr="00BF0E35" w:rsidTr="005D18A9">
        <w:trPr>
          <w:cnfStyle w:val="000000100000" w:firstRow="0" w:lastRow="0" w:firstColumn="0" w:lastColumn="0" w:oddVBand="0" w:evenVBand="0" w:oddHBand="1" w:evenHBand="0" w:firstRowFirstColumn="0" w:firstRowLastColumn="0" w:lastRowFirstColumn="0" w:lastRowLastColumn="0"/>
          <w:cantSplit/>
        </w:trPr>
        <w:tc>
          <w:tcPr>
            <w:tcW w:w="1427" w:type="dxa"/>
            <w:noWrap/>
          </w:tcPr>
          <w:p w:rsidR="00485DDF" w:rsidRPr="007D5008" w:rsidRDefault="00485DDF" w:rsidP="007D5008">
            <w:pPr>
              <w:pStyle w:val="ListParagraph"/>
              <w:numPr>
                <w:ilvl w:val="0"/>
                <w:numId w:val="5"/>
              </w:numPr>
              <w:spacing w:before="60" w:after="60"/>
              <w:rPr>
                <w:rFonts w:eastAsia="Times New Roman" w:cs="Times New Roman"/>
                <w:b/>
                <w:bCs/>
              </w:rPr>
            </w:pPr>
          </w:p>
        </w:tc>
        <w:tc>
          <w:tcPr>
            <w:tcW w:w="1006" w:type="dxa"/>
            <w:noWrap/>
          </w:tcPr>
          <w:p w:rsidR="00485DDF" w:rsidRPr="00BF0E35" w:rsidRDefault="00485DDF" w:rsidP="007D5008">
            <w:r>
              <w:t>TCI022</w:t>
            </w:r>
          </w:p>
        </w:tc>
        <w:tc>
          <w:tcPr>
            <w:tcW w:w="3357" w:type="dxa"/>
          </w:tcPr>
          <w:p w:rsidR="00485DDF" w:rsidRDefault="00485DDF" w:rsidP="00FC2860">
            <w:r>
              <w:t>Verify “I acknowledge…correct” response. Click Save &amp; Exit.</w:t>
            </w:r>
          </w:p>
        </w:tc>
        <w:tc>
          <w:tcPr>
            <w:tcW w:w="2991" w:type="dxa"/>
          </w:tcPr>
          <w:p w:rsidR="00485DDF" w:rsidRDefault="00485DDF" w:rsidP="004A602F">
            <w:r>
              <w:t>Payment Page shows View link under Acknowledgement.</w:t>
            </w:r>
          </w:p>
        </w:tc>
        <w:tc>
          <w:tcPr>
            <w:tcW w:w="1607" w:type="dxa"/>
          </w:tcPr>
          <w:p w:rsidR="00485DDF" w:rsidRPr="00BF0E35" w:rsidRDefault="00485DDF" w:rsidP="007D5008"/>
        </w:tc>
        <w:tc>
          <w:tcPr>
            <w:tcW w:w="628" w:type="dxa"/>
          </w:tcPr>
          <w:p w:rsidR="00485DDF" w:rsidRPr="007D5008" w:rsidRDefault="00485DDF" w:rsidP="007D5008">
            <w:pPr>
              <w:rPr>
                <w:b/>
                <w:bCs/>
              </w:rPr>
            </w:pPr>
          </w:p>
        </w:tc>
      </w:tr>
      <w:tr w:rsidR="005F2AE1" w:rsidRPr="00BF0E35" w:rsidTr="005D18A9">
        <w:trPr>
          <w:cantSplit/>
        </w:trPr>
        <w:tc>
          <w:tcPr>
            <w:tcW w:w="1427" w:type="dxa"/>
            <w:noWrap/>
          </w:tcPr>
          <w:p w:rsidR="00485DDF" w:rsidRPr="007D5008" w:rsidRDefault="00485DDF" w:rsidP="007D5008">
            <w:pPr>
              <w:pStyle w:val="ListParagraph"/>
              <w:numPr>
                <w:ilvl w:val="0"/>
                <w:numId w:val="5"/>
              </w:numPr>
              <w:spacing w:before="60" w:after="60"/>
              <w:rPr>
                <w:rFonts w:eastAsia="Times New Roman" w:cs="Times New Roman"/>
                <w:b/>
                <w:bCs/>
              </w:rPr>
            </w:pPr>
          </w:p>
        </w:tc>
        <w:tc>
          <w:tcPr>
            <w:tcW w:w="1006" w:type="dxa"/>
            <w:noWrap/>
          </w:tcPr>
          <w:p w:rsidR="00485DDF" w:rsidRPr="00BF0E35" w:rsidRDefault="00485DDF" w:rsidP="007D5008"/>
        </w:tc>
        <w:tc>
          <w:tcPr>
            <w:tcW w:w="3357" w:type="dxa"/>
          </w:tcPr>
          <w:p w:rsidR="00485DDF" w:rsidRDefault="00485DDF" w:rsidP="00FC2860">
            <w:r>
              <w:t>Log out as Vendor, log in as BP.</w:t>
            </w:r>
          </w:p>
        </w:tc>
        <w:tc>
          <w:tcPr>
            <w:tcW w:w="2991" w:type="dxa"/>
          </w:tcPr>
          <w:p w:rsidR="00485DDF" w:rsidRDefault="00485DDF" w:rsidP="004A602F"/>
        </w:tc>
        <w:tc>
          <w:tcPr>
            <w:tcW w:w="1607" w:type="dxa"/>
          </w:tcPr>
          <w:p w:rsidR="00485DDF" w:rsidRPr="00BF0E35" w:rsidRDefault="00485DDF" w:rsidP="007D5008"/>
        </w:tc>
        <w:tc>
          <w:tcPr>
            <w:tcW w:w="628" w:type="dxa"/>
          </w:tcPr>
          <w:p w:rsidR="00485DDF" w:rsidRPr="007D5008" w:rsidRDefault="00485DDF" w:rsidP="007D5008">
            <w:pPr>
              <w:rPr>
                <w:b/>
                <w:bCs/>
              </w:rPr>
            </w:pPr>
          </w:p>
        </w:tc>
      </w:tr>
      <w:tr w:rsidR="005F2AE1" w:rsidRPr="00BF0E35" w:rsidTr="005D18A9">
        <w:trPr>
          <w:cnfStyle w:val="000000100000" w:firstRow="0" w:lastRow="0" w:firstColumn="0" w:lastColumn="0" w:oddVBand="0" w:evenVBand="0" w:oddHBand="1" w:evenHBand="0" w:firstRowFirstColumn="0" w:firstRowLastColumn="0" w:lastRowFirstColumn="0" w:lastRowLastColumn="0"/>
          <w:cantSplit/>
        </w:trPr>
        <w:tc>
          <w:tcPr>
            <w:tcW w:w="1427" w:type="dxa"/>
            <w:noWrap/>
          </w:tcPr>
          <w:p w:rsidR="00485DDF" w:rsidRPr="007D5008" w:rsidRDefault="00485DDF" w:rsidP="007D5008">
            <w:pPr>
              <w:pStyle w:val="ListParagraph"/>
              <w:numPr>
                <w:ilvl w:val="0"/>
                <w:numId w:val="5"/>
              </w:numPr>
              <w:spacing w:before="60" w:after="60"/>
              <w:rPr>
                <w:rFonts w:eastAsia="Times New Roman" w:cs="Times New Roman"/>
                <w:b/>
                <w:bCs/>
              </w:rPr>
            </w:pPr>
          </w:p>
        </w:tc>
        <w:tc>
          <w:tcPr>
            <w:tcW w:w="1006" w:type="dxa"/>
            <w:noWrap/>
          </w:tcPr>
          <w:p w:rsidR="00485DDF" w:rsidRPr="00BF0E35" w:rsidRDefault="00485DDF" w:rsidP="007D5008"/>
        </w:tc>
        <w:tc>
          <w:tcPr>
            <w:tcW w:w="3357" w:type="dxa"/>
          </w:tcPr>
          <w:p w:rsidR="00485DDF" w:rsidRDefault="00485DDF" w:rsidP="00485DDF">
            <w:r>
              <w:t>Find PO; go to Subcontractors tab under Vendor.</w:t>
            </w:r>
          </w:p>
        </w:tc>
        <w:tc>
          <w:tcPr>
            <w:tcW w:w="2991" w:type="dxa"/>
          </w:tcPr>
          <w:p w:rsidR="00485DDF" w:rsidRDefault="00485DDF" w:rsidP="004A602F">
            <w:r>
              <w:t>Page shows Subcontractor payment with View link.</w:t>
            </w:r>
          </w:p>
        </w:tc>
        <w:tc>
          <w:tcPr>
            <w:tcW w:w="1607" w:type="dxa"/>
          </w:tcPr>
          <w:p w:rsidR="00485DDF" w:rsidRPr="00BF0E35" w:rsidRDefault="00485DDF" w:rsidP="007D5008"/>
        </w:tc>
        <w:tc>
          <w:tcPr>
            <w:tcW w:w="628" w:type="dxa"/>
          </w:tcPr>
          <w:p w:rsidR="00485DDF" w:rsidRPr="007D5008" w:rsidRDefault="00485DDF" w:rsidP="007D5008">
            <w:pPr>
              <w:rPr>
                <w:b/>
                <w:bCs/>
              </w:rPr>
            </w:pPr>
          </w:p>
        </w:tc>
      </w:tr>
      <w:tr w:rsidR="005F2AE1" w:rsidRPr="00BF0E35" w:rsidTr="005D18A9">
        <w:trPr>
          <w:cantSplit/>
        </w:trPr>
        <w:tc>
          <w:tcPr>
            <w:tcW w:w="1427" w:type="dxa"/>
            <w:noWrap/>
          </w:tcPr>
          <w:p w:rsidR="00485DDF" w:rsidRPr="007D5008" w:rsidRDefault="00485DDF" w:rsidP="007D5008">
            <w:pPr>
              <w:pStyle w:val="ListParagraph"/>
              <w:numPr>
                <w:ilvl w:val="0"/>
                <w:numId w:val="5"/>
              </w:numPr>
              <w:spacing w:before="60" w:after="60"/>
              <w:rPr>
                <w:rFonts w:eastAsia="Times New Roman" w:cs="Times New Roman"/>
                <w:b/>
                <w:bCs/>
              </w:rPr>
            </w:pPr>
          </w:p>
        </w:tc>
        <w:tc>
          <w:tcPr>
            <w:tcW w:w="1006" w:type="dxa"/>
            <w:noWrap/>
          </w:tcPr>
          <w:p w:rsidR="00485DDF" w:rsidRPr="00BF0E35" w:rsidRDefault="00485DDF" w:rsidP="007D5008">
            <w:r>
              <w:t>TCI022</w:t>
            </w:r>
          </w:p>
        </w:tc>
        <w:tc>
          <w:tcPr>
            <w:tcW w:w="3357" w:type="dxa"/>
          </w:tcPr>
          <w:p w:rsidR="00485DDF" w:rsidRDefault="00485DDF" w:rsidP="00485DDF">
            <w:r>
              <w:t>Click View (Acknowledgement).</w:t>
            </w:r>
          </w:p>
        </w:tc>
        <w:tc>
          <w:tcPr>
            <w:tcW w:w="2991" w:type="dxa"/>
          </w:tcPr>
          <w:p w:rsidR="00485DDF" w:rsidRDefault="00485DDF" w:rsidP="004A602F">
            <w:r>
              <w:t>Page shows Vendor2 acknowledgement that Payment amount is correct.</w:t>
            </w:r>
          </w:p>
        </w:tc>
        <w:tc>
          <w:tcPr>
            <w:tcW w:w="1607" w:type="dxa"/>
          </w:tcPr>
          <w:p w:rsidR="00485DDF" w:rsidRPr="00BF0E35" w:rsidRDefault="00485DDF" w:rsidP="007D5008"/>
        </w:tc>
        <w:tc>
          <w:tcPr>
            <w:tcW w:w="628" w:type="dxa"/>
          </w:tcPr>
          <w:p w:rsidR="00485DDF" w:rsidRPr="007D5008" w:rsidRDefault="00485DDF" w:rsidP="007D5008">
            <w:pPr>
              <w:rPr>
                <w:b/>
                <w:bCs/>
              </w:rPr>
            </w:pPr>
          </w:p>
        </w:tc>
      </w:tr>
      <w:tr w:rsidR="005F2AE1" w:rsidRPr="00BF0E35" w:rsidTr="005D18A9">
        <w:trPr>
          <w:cnfStyle w:val="000000100000" w:firstRow="0" w:lastRow="0" w:firstColumn="0" w:lastColumn="0" w:oddVBand="0" w:evenVBand="0" w:oddHBand="1" w:evenHBand="0" w:firstRowFirstColumn="0" w:firstRowLastColumn="0" w:lastRowFirstColumn="0" w:lastRowLastColumn="0"/>
          <w:cantSplit/>
        </w:trPr>
        <w:tc>
          <w:tcPr>
            <w:tcW w:w="1427" w:type="dxa"/>
            <w:noWrap/>
          </w:tcPr>
          <w:p w:rsidR="00485DDF" w:rsidRPr="007D5008" w:rsidRDefault="00485DDF" w:rsidP="007D5008">
            <w:pPr>
              <w:pStyle w:val="ListParagraph"/>
              <w:numPr>
                <w:ilvl w:val="0"/>
                <w:numId w:val="5"/>
              </w:numPr>
              <w:spacing w:before="60" w:after="60"/>
              <w:rPr>
                <w:rFonts w:eastAsia="Times New Roman" w:cs="Times New Roman"/>
                <w:b/>
                <w:bCs/>
              </w:rPr>
            </w:pPr>
          </w:p>
        </w:tc>
        <w:tc>
          <w:tcPr>
            <w:tcW w:w="1006" w:type="dxa"/>
            <w:noWrap/>
          </w:tcPr>
          <w:p w:rsidR="00485DDF" w:rsidRPr="00BF0E35" w:rsidRDefault="00485DDF" w:rsidP="007D5008"/>
        </w:tc>
        <w:tc>
          <w:tcPr>
            <w:tcW w:w="3357" w:type="dxa"/>
          </w:tcPr>
          <w:p w:rsidR="00485DDF" w:rsidRDefault="00485DDF" w:rsidP="00485DDF">
            <w:r>
              <w:t xml:space="preserve">At Summary, repeat Receipt step to add “Milestone 2 Payment.” </w:t>
            </w:r>
          </w:p>
        </w:tc>
        <w:tc>
          <w:tcPr>
            <w:tcW w:w="2991" w:type="dxa"/>
          </w:tcPr>
          <w:p w:rsidR="00485DDF" w:rsidRDefault="00485DDF" w:rsidP="004A602F">
            <w:r>
              <w:t>PO status = 3PCR – Complete Receipt.</w:t>
            </w:r>
          </w:p>
        </w:tc>
        <w:tc>
          <w:tcPr>
            <w:tcW w:w="1607" w:type="dxa"/>
          </w:tcPr>
          <w:p w:rsidR="00485DDF" w:rsidRPr="00BF0E35" w:rsidRDefault="00485DDF" w:rsidP="007D5008"/>
        </w:tc>
        <w:tc>
          <w:tcPr>
            <w:tcW w:w="628" w:type="dxa"/>
          </w:tcPr>
          <w:p w:rsidR="00485DDF" w:rsidRPr="007D5008" w:rsidRDefault="00485DDF" w:rsidP="007D5008">
            <w:pPr>
              <w:rPr>
                <w:b/>
                <w:bCs/>
              </w:rPr>
            </w:pPr>
          </w:p>
        </w:tc>
      </w:tr>
      <w:tr w:rsidR="005F2AE1" w:rsidRPr="00BF0E35" w:rsidTr="005D18A9">
        <w:trPr>
          <w:cantSplit/>
        </w:trPr>
        <w:tc>
          <w:tcPr>
            <w:tcW w:w="1427" w:type="dxa"/>
            <w:noWrap/>
          </w:tcPr>
          <w:p w:rsidR="00485DDF" w:rsidRPr="007D5008" w:rsidRDefault="00485DDF" w:rsidP="007D5008">
            <w:pPr>
              <w:pStyle w:val="ListParagraph"/>
              <w:numPr>
                <w:ilvl w:val="0"/>
                <w:numId w:val="5"/>
              </w:numPr>
              <w:spacing w:before="60" w:after="60"/>
              <w:rPr>
                <w:rFonts w:eastAsia="Times New Roman" w:cs="Times New Roman"/>
                <w:b/>
                <w:bCs/>
              </w:rPr>
            </w:pPr>
          </w:p>
        </w:tc>
        <w:tc>
          <w:tcPr>
            <w:tcW w:w="1006" w:type="dxa"/>
            <w:noWrap/>
          </w:tcPr>
          <w:p w:rsidR="00485DDF" w:rsidRPr="00BF0E35" w:rsidRDefault="00485DDF" w:rsidP="007D5008"/>
        </w:tc>
        <w:tc>
          <w:tcPr>
            <w:tcW w:w="3357" w:type="dxa"/>
          </w:tcPr>
          <w:p w:rsidR="00485DDF" w:rsidRDefault="00485DDF" w:rsidP="00485DDF">
            <w:r>
              <w:t>As AP user, repeat Invoice step to add Final payment, using Final Pay indicator.</w:t>
            </w:r>
          </w:p>
        </w:tc>
        <w:tc>
          <w:tcPr>
            <w:tcW w:w="2991" w:type="dxa"/>
          </w:tcPr>
          <w:p w:rsidR="00485DDF" w:rsidRDefault="00485DDF" w:rsidP="00485DDF">
            <w:r>
              <w:t>Invoice status = 4IA – Approved for Payment.</w:t>
            </w:r>
          </w:p>
        </w:tc>
        <w:tc>
          <w:tcPr>
            <w:tcW w:w="1607" w:type="dxa"/>
          </w:tcPr>
          <w:p w:rsidR="00485DDF" w:rsidRPr="00BF0E35" w:rsidRDefault="00485DDF" w:rsidP="007D5008"/>
        </w:tc>
        <w:tc>
          <w:tcPr>
            <w:tcW w:w="628" w:type="dxa"/>
          </w:tcPr>
          <w:p w:rsidR="00485DDF" w:rsidRPr="007D5008" w:rsidRDefault="00485DDF" w:rsidP="007D5008">
            <w:pPr>
              <w:rPr>
                <w:b/>
                <w:bCs/>
              </w:rPr>
            </w:pPr>
          </w:p>
        </w:tc>
      </w:tr>
      <w:tr w:rsidR="005F2AE1" w:rsidRPr="00BF0E35" w:rsidTr="005D18A9">
        <w:trPr>
          <w:cnfStyle w:val="000000100000" w:firstRow="0" w:lastRow="0" w:firstColumn="0" w:lastColumn="0" w:oddVBand="0" w:evenVBand="0" w:oddHBand="1" w:evenHBand="0" w:firstRowFirstColumn="0" w:firstRowLastColumn="0" w:lastRowFirstColumn="0" w:lastRowLastColumn="0"/>
          <w:cantSplit/>
        </w:trPr>
        <w:tc>
          <w:tcPr>
            <w:tcW w:w="1427" w:type="dxa"/>
            <w:noWrap/>
          </w:tcPr>
          <w:p w:rsidR="00485DDF" w:rsidRPr="007D5008" w:rsidRDefault="00485DDF" w:rsidP="007D5008">
            <w:pPr>
              <w:pStyle w:val="ListParagraph"/>
              <w:numPr>
                <w:ilvl w:val="0"/>
                <w:numId w:val="5"/>
              </w:numPr>
              <w:spacing w:before="60" w:after="60"/>
              <w:rPr>
                <w:rFonts w:eastAsia="Times New Roman" w:cs="Times New Roman"/>
                <w:b/>
                <w:bCs/>
              </w:rPr>
            </w:pPr>
          </w:p>
        </w:tc>
        <w:tc>
          <w:tcPr>
            <w:tcW w:w="1006" w:type="dxa"/>
            <w:noWrap/>
          </w:tcPr>
          <w:p w:rsidR="00485DDF" w:rsidRPr="00BF0E35" w:rsidRDefault="00485DDF" w:rsidP="007D5008">
            <w:r>
              <w:t>TCI021</w:t>
            </w:r>
          </w:p>
        </w:tc>
        <w:tc>
          <w:tcPr>
            <w:tcW w:w="3357" w:type="dxa"/>
          </w:tcPr>
          <w:p w:rsidR="00485DDF" w:rsidRDefault="00485DDF" w:rsidP="00485DDF">
            <w:r>
              <w:t>As Vendor1, repeat Add New Payment step to record payment of $3,200 to Vendor2.</w:t>
            </w:r>
          </w:p>
        </w:tc>
        <w:tc>
          <w:tcPr>
            <w:tcW w:w="2991" w:type="dxa"/>
          </w:tcPr>
          <w:p w:rsidR="00485DDF" w:rsidRDefault="00485DDF" w:rsidP="00485DDF"/>
        </w:tc>
        <w:tc>
          <w:tcPr>
            <w:tcW w:w="1607" w:type="dxa"/>
          </w:tcPr>
          <w:p w:rsidR="00485DDF" w:rsidRPr="00BF0E35" w:rsidRDefault="00485DDF" w:rsidP="007D5008"/>
        </w:tc>
        <w:tc>
          <w:tcPr>
            <w:tcW w:w="628" w:type="dxa"/>
          </w:tcPr>
          <w:p w:rsidR="00485DDF" w:rsidRPr="007D5008" w:rsidRDefault="00485DDF" w:rsidP="007D5008">
            <w:pPr>
              <w:rPr>
                <w:b/>
                <w:bCs/>
              </w:rPr>
            </w:pPr>
          </w:p>
        </w:tc>
      </w:tr>
      <w:tr w:rsidR="005F2AE1" w:rsidRPr="00BF0E35" w:rsidTr="005D18A9">
        <w:trPr>
          <w:cantSplit/>
        </w:trPr>
        <w:tc>
          <w:tcPr>
            <w:tcW w:w="1427" w:type="dxa"/>
            <w:noWrap/>
          </w:tcPr>
          <w:p w:rsidR="00485DDF" w:rsidRPr="007D5008" w:rsidRDefault="00485DDF" w:rsidP="007D5008">
            <w:pPr>
              <w:pStyle w:val="ListParagraph"/>
              <w:numPr>
                <w:ilvl w:val="0"/>
                <w:numId w:val="5"/>
              </w:numPr>
              <w:spacing w:before="60" w:after="60"/>
              <w:rPr>
                <w:rFonts w:eastAsia="Times New Roman" w:cs="Times New Roman"/>
                <w:b/>
                <w:bCs/>
              </w:rPr>
            </w:pPr>
          </w:p>
        </w:tc>
        <w:tc>
          <w:tcPr>
            <w:tcW w:w="1006" w:type="dxa"/>
            <w:noWrap/>
          </w:tcPr>
          <w:p w:rsidR="00485DDF" w:rsidRPr="00BF0E35" w:rsidRDefault="00485DDF" w:rsidP="007D5008">
            <w:r>
              <w:t>TCI023</w:t>
            </w:r>
          </w:p>
        </w:tc>
        <w:tc>
          <w:tcPr>
            <w:tcW w:w="3357" w:type="dxa"/>
          </w:tcPr>
          <w:p w:rsidR="00485DDF" w:rsidRDefault="00485DDF" w:rsidP="00485DDF">
            <w:r>
              <w:t>As Vendor2, repeat Acknowledge step, but change to “I acknowledge payment but the amount is incorrect.”</w:t>
            </w:r>
          </w:p>
        </w:tc>
        <w:tc>
          <w:tcPr>
            <w:tcW w:w="2991" w:type="dxa"/>
          </w:tcPr>
          <w:p w:rsidR="00485DDF" w:rsidRDefault="00485DDF" w:rsidP="00485DDF">
            <w:r>
              <w:t>Field for correct amount becomes editable.</w:t>
            </w:r>
          </w:p>
        </w:tc>
        <w:tc>
          <w:tcPr>
            <w:tcW w:w="1607" w:type="dxa"/>
          </w:tcPr>
          <w:p w:rsidR="00485DDF" w:rsidRPr="00BF0E35" w:rsidRDefault="00485DDF" w:rsidP="007D5008"/>
        </w:tc>
        <w:tc>
          <w:tcPr>
            <w:tcW w:w="628" w:type="dxa"/>
          </w:tcPr>
          <w:p w:rsidR="00485DDF" w:rsidRPr="007D5008" w:rsidRDefault="00485DDF" w:rsidP="007D5008">
            <w:pPr>
              <w:rPr>
                <w:b/>
                <w:bCs/>
              </w:rPr>
            </w:pPr>
          </w:p>
        </w:tc>
      </w:tr>
      <w:tr w:rsidR="005F2AE1" w:rsidRPr="00BF0E35" w:rsidTr="005D18A9">
        <w:trPr>
          <w:cnfStyle w:val="000000100000" w:firstRow="0" w:lastRow="0" w:firstColumn="0" w:lastColumn="0" w:oddVBand="0" w:evenVBand="0" w:oddHBand="1" w:evenHBand="0" w:firstRowFirstColumn="0" w:firstRowLastColumn="0" w:lastRowFirstColumn="0" w:lastRowLastColumn="0"/>
          <w:cantSplit/>
        </w:trPr>
        <w:tc>
          <w:tcPr>
            <w:tcW w:w="1427" w:type="dxa"/>
            <w:noWrap/>
          </w:tcPr>
          <w:p w:rsidR="00485DDF" w:rsidRPr="007D5008" w:rsidRDefault="00485DDF" w:rsidP="007D5008">
            <w:pPr>
              <w:pStyle w:val="ListParagraph"/>
              <w:numPr>
                <w:ilvl w:val="0"/>
                <w:numId w:val="5"/>
              </w:numPr>
              <w:spacing w:before="60" w:after="60"/>
              <w:rPr>
                <w:rFonts w:eastAsia="Times New Roman" w:cs="Times New Roman"/>
                <w:b/>
                <w:bCs/>
              </w:rPr>
            </w:pPr>
          </w:p>
        </w:tc>
        <w:tc>
          <w:tcPr>
            <w:tcW w:w="1006" w:type="dxa"/>
            <w:noWrap/>
          </w:tcPr>
          <w:p w:rsidR="00485DDF" w:rsidRPr="00BF0E35" w:rsidRDefault="00485DDF" w:rsidP="007D5008">
            <w:r>
              <w:t>TCI023</w:t>
            </w:r>
          </w:p>
        </w:tc>
        <w:tc>
          <w:tcPr>
            <w:tcW w:w="3357" w:type="dxa"/>
          </w:tcPr>
          <w:p w:rsidR="00485DDF" w:rsidRDefault="00485DDF" w:rsidP="00485DDF">
            <w:r>
              <w:t>Enter correct amount $3,150; Save &amp; Exit.</w:t>
            </w:r>
          </w:p>
        </w:tc>
        <w:tc>
          <w:tcPr>
            <w:tcW w:w="2991" w:type="dxa"/>
          </w:tcPr>
          <w:p w:rsidR="00485DDF" w:rsidRDefault="00485DDF" w:rsidP="00485DDF"/>
        </w:tc>
        <w:tc>
          <w:tcPr>
            <w:tcW w:w="1607" w:type="dxa"/>
          </w:tcPr>
          <w:p w:rsidR="00485DDF" w:rsidRPr="00BF0E35" w:rsidRDefault="00485DDF" w:rsidP="007D5008"/>
        </w:tc>
        <w:tc>
          <w:tcPr>
            <w:tcW w:w="628" w:type="dxa"/>
          </w:tcPr>
          <w:p w:rsidR="00485DDF" w:rsidRPr="007D5008" w:rsidRDefault="00485DDF" w:rsidP="007D5008">
            <w:pPr>
              <w:rPr>
                <w:b/>
                <w:bCs/>
              </w:rPr>
            </w:pPr>
          </w:p>
        </w:tc>
      </w:tr>
      <w:tr w:rsidR="005F2AE1" w:rsidRPr="00BF0E35" w:rsidTr="005D18A9">
        <w:trPr>
          <w:cantSplit/>
        </w:trPr>
        <w:tc>
          <w:tcPr>
            <w:tcW w:w="1427" w:type="dxa"/>
            <w:noWrap/>
          </w:tcPr>
          <w:p w:rsidR="00485DDF" w:rsidRPr="007D5008" w:rsidRDefault="00485DDF" w:rsidP="007D5008">
            <w:pPr>
              <w:pStyle w:val="ListParagraph"/>
              <w:numPr>
                <w:ilvl w:val="0"/>
                <w:numId w:val="5"/>
              </w:numPr>
              <w:spacing w:before="60" w:after="60"/>
              <w:rPr>
                <w:rFonts w:eastAsia="Times New Roman" w:cs="Times New Roman"/>
                <w:b/>
                <w:bCs/>
              </w:rPr>
            </w:pPr>
          </w:p>
        </w:tc>
        <w:tc>
          <w:tcPr>
            <w:tcW w:w="1006" w:type="dxa"/>
            <w:noWrap/>
          </w:tcPr>
          <w:p w:rsidR="00485DDF" w:rsidRPr="00BF0E35" w:rsidRDefault="00485DDF" w:rsidP="007D5008"/>
        </w:tc>
        <w:tc>
          <w:tcPr>
            <w:tcW w:w="3357" w:type="dxa"/>
          </w:tcPr>
          <w:p w:rsidR="00485DDF" w:rsidRDefault="00485DDF" w:rsidP="00485DDF">
            <w:r>
              <w:t>As BP user, review the PO Subcontractors tab.</w:t>
            </w:r>
          </w:p>
        </w:tc>
        <w:tc>
          <w:tcPr>
            <w:tcW w:w="2991" w:type="dxa"/>
          </w:tcPr>
          <w:p w:rsidR="00485DDF" w:rsidRDefault="00485DDF" w:rsidP="00485DDF">
            <w:r>
              <w:t>Page displays two payments with View acknowledgement links.</w:t>
            </w:r>
          </w:p>
        </w:tc>
        <w:tc>
          <w:tcPr>
            <w:tcW w:w="1607" w:type="dxa"/>
          </w:tcPr>
          <w:p w:rsidR="00485DDF" w:rsidRPr="00BF0E35" w:rsidRDefault="00485DDF" w:rsidP="007D5008"/>
        </w:tc>
        <w:tc>
          <w:tcPr>
            <w:tcW w:w="628" w:type="dxa"/>
          </w:tcPr>
          <w:p w:rsidR="00485DDF" w:rsidRPr="007D5008" w:rsidRDefault="00485DDF" w:rsidP="007D5008">
            <w:pPr>
              <w:rPr>
                <w:b/>
                <w:bCs/>
              </w:rPr>
            </w:pPr>
          </w:p>
        </w:tc>
      </w:tr>
      <w:tr w:rsidR="005F2AE1" w:rsidRPr="00BF0E35" w:rsidTr="005D18A9">
        <w:trPr>
          <w:cnfStyle w:val="000000100000" w:firstRow="0" w:lastRow="0" w:firstColumn="0" w:lastColumn="0" w:oddVBand="0" w:evenVBand="0" w:oddHBand="1" w:evenHBand="0" w:firstRowFirstColumn="0" w:firstRowLastColumn="0" w:lastRowFirstColumn="0" w:lastRowLastColumn="0"/>
          <w:cantSplit/>
        </w:trPr>
        <w:tc>
          <w:tcPr>
            <w:tcW w:w="1427" w:type="dxa"/>
            <w:noWrap/>
          </w:tcPr>
          <w:p w:rsidR="00485DDF" w:rsidRPr="007D5008" w:rsidRDefault="00485DDF" w:rsidP="007D5008">
            <w:pPr>
              <w:pStyle w:val="ListParagraph"/>
              <w:numPr>
                <w:ilvl w:val="0"/>
                <w:numId w:val="5"/>
              </w:numPr>
              <w:spacing w:before="60" w:after="60"/>
              <w:rPr>
                <w:rFonts w:eastAsia="Times New Roman" w:cs="Times New Roman"/>
                <w:b/>
                <w:bCs/>
              </w:rPr>
            </w:pPr>
          </w:p>
        </w:tc>
        <w:tc>
          <w:tcPr>
            <w:tcW w:w="1006" w:type="dxa"/>
            <w:noWrap/>
          </w:tcPr>
          <w:p w:rsidR="00485DDF" w:rsidRPr="00BF0E35" w:rsidRDefault="00485DDF" w:rsidP="007D5008">
            <w:r>
              <w:t>TCI022</w:t>
            </w:r>
            <w:r>
              <w:br/>
              <w:t>TCI023</w:t>
            </w:r>
            <w:r>
              <w:br/>
              <w:t>TSI005</w:t>
            </w:r>
          </w:p>
        </w:tc>
        <w:tc>
          <w:tcPr>
            <w:tcW w:w="3357" w:type="dxa"/>
          </w:tcPr>
          <w:p w:rsidR="00485DDF" w:rsidRDefault="00485DDF" w:rsidP="00485DDF">
            <w:r>
              <w:t>Verify the acknowledgements are as entered.</w:t>
            </w:r>
          </w:p>
        </w:tc>
        <w:tc>
          <w:tcPr>
            <w:tcW w:w="2991" w:type="dxa"/>
          </w:tcPr>
          <w:p w:rsidR="00485DDF" w:rsidRDefault="00485DDF" w:rsidP="00485DDF"/>
        </w:tc>
        <w:tc>
          <w:tcPr>
            <w:tcW w:w="1607" w:type="dxa"/>
          </w:tcPr>
          <w:p w:rsidR="00485DDF" w:rsidRPr="00BF0E35" w:rsidRDefault="00485DDF" w:rsidP="007D5008"/>
        </w:tc>
        <w:tc>
          <w:tcPr>
            <w:tcW w:w="628" w:type="dxa"/>
          </w:tcPr>
          <w:p w:rsidR="00485DDF" w:rsidRPr="007D5008" w:rsidRDefault="00485DDF" w:rsidP="007D5008">
            <w:pPr>
              <w:rPr>
                <w:b/>
                <w:bCs/>
              </w:rPr>
            </w:pPr>
          </w:p>
        </w:tc>
      </w:tr>
      <w:tr w:rsidR="005F2AE1" w:rsidRPr="00C91899" w:rsidTr="005D18A9">
        <w:trPr>
          <w:cantSplit/>
        </w:trPr>
        <w:tc>
          <w:tcPr>
            <w:tcW w:w="1427" w:type="dxa"/>
            <w:noWrap/>
          </w:tcPr>
          <w:p w:rsidR="00B27D50" w:rsidRPr="007D5008" w:rsidRDefault="00B27D50" w:rsidP="00E44E3A">
            <w:pPr>
              <w:pStyle w:val="ListParagraph"/>
              <w:numPr>
                <w:ilvl w:val="0"/>
                <w:numId w:val="5"/>
              </w:numPr>
              <w:spacing w:before="60" w:after="60"/>
              <w:rPr>
                <w:rFonts w:eastAsia="Times New Roman" w:cs="Times New Roman"/>
                <w:b/>
              </w:rPr>
            </w:pPr>
          </w:p>
        </w:tc>
        <w:tc>
          <w:tcPr>
            <w:tcW w:w="1006" w:type="dxa"/>
            <w:noWrap/>
          </w:tcPr>
          <w:p w:rsidR="00B27D50" w:rsidRPr="007D5008" w:rsidRDefault="00B27D50" w:rsidP="009E4138"/>
        </w:tc>
        <w:tc>
          <w:tcPr>
            <w:tcW w:w="3357" w:type="dxa"/>
          </w:tcPr>
          <w:p w:rsidR="00B27D50" w:rsidRDefault="00B27D50" w:rsidP="007D5008">
            <w:r>
              <w:t>End of Test</w:t>
            </w:r>
          </w:p>
        </w:tc>
        <w:tc>
          <w:tcPr>
            <w:tcW w:w="2991" w:type="dxa"/>
          </w:tcPr>
          <w:p w:rsidR="00B27D50" w:rsidRDefault="00B27D50" w:rsidP="007D5008">
            <w:r>
              <w:t>Pass/Fails and unexpected results has been noted for each step and any issues have been  reported</w:t>
            </w:r>
          </w:p>
        </w:tc>
        <w:tc>
          <w:tcPr>
            <w:tcW w:w="1607" w:type="dxa"/>
          </w:tcPr>
          <w:p w:rsidR="00B27D50" w:rsidRPr="00C91899" w:rsidRDefault="00B27D50" w:rsidP="007D5008">
            <w:pPr>
              <w:rPr>
                <w:color w:val="000000"/>
              </w:rPr>
            </w:pPr>
          </w:p>
        </w:tc>
        <w:tc>
          <w:tcPr>
            <w:tcW w:w="628" w:type="dxa"/>
          </w:tcPr>
          <w:p w:rsidR="00B27D50" w:rsidRPr="00C91899" w:rsidRDefault="00B27D50" w:rsidP="007D5008"/>
        </w:tc>
      </w:tr>
    </w:tbl>
    <w:p w:rsidR="00BD330F" w:rsidRDefault="00BD330F" w:rsidP="007D5008"/>
    <w:p w:rsidR="000626BD" w:rsidRPr="00C91899" w:rsidRDefault="000626BD" w:rsidP="007D5008"/>
    <w:sectPr w:rsidR="000626BD" w:rsidRPr="00C91899" w:rsidSect="00BF0E35">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2EA1" w:rsidRDefault="001D2EA1" w:rsidP="00AE690B">
      <w:pPr>
        <w:spacing w:after="0" w:line="240" w:lineRule="auto"/>
      </w:pPr>
      <w:r>
        <w:separator/>
      </w:r>
    </w:p>
  </w:endnote>
  <w:endnote w:type="continuationSeparator" w:id="0">
    <w:p w:rsidR="001D2EA1" w:rsidRDefault="001D2EA1" w:rsidP="00AE69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7E8E" w:rsidRDefault="00E37E8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7488992"/>
      <w:docPartObj>
        <w:docPartGallery w:val="Page Numbers (Bottom of Page)"/>
        <w:docPartUnique/>
      </w:docPartObj>
    </w:sdtPr>
    <w:sdtEndPr>
      <w:rPr>
        <w:color w:val="7F7F7F" w:themeColor="background1" w:themeShade="7F"/>
        <w:spacing w:val="60"/>
      </w:rPr>
    </w:sdtEndPr>
    <w:sdtContent>
      <w:p w:rsidR="00E37E8E" w:rsidRDefault="00E37E8E">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Pr="00E37E8E">
          <w:rPr>
            <w:b/>
            <w:bCs/>
            <w:noProof/>
          </w:rPr>
          <w:t>1</w:t>
        </w:r>
        <w:r>
          <w:rPr>
            <w:b/>
            <w:bCs/>
            <w:noProof/>
          </w:rPr>
          <w:fldChar w:fldCharType="end"/>
        </w:r>
        <w:r>
          <w:rPr>
            <w:b/>
            <w:bCs/>
          </w:rPr>
          <w:t xml:space="preserve"> | </w:t>
        </w:r>
        <w:r>
          <w:rPr>
            <w:color w:val="7F7F7F" w:themeColor="background1" w:themeShade="7F"/>
            <w:spacing w:val="60"/>
          </w:rPr>
          <w:t>Page</w:t>
        </w:r>
        <w:r>
          <w:rPr>
            <w:color w:val="7F7F7F" w:themeColor="background1" w:themeShade="7F"/>
            <w:spacing w:val="60"/>
          </w:rPr>
          <w:tab/>
        </w:r>
        <w:r>
          <w:rPr>
            <w:color w:val="7F7F7F" w:themeColor="background1" w:themeShade="7F"/>
            <w:spacing w:val="60"/>
          </w:rPr>
          <w:tab/>
          <w:t>pazinv005</w:t>
        </w:r>
      </w:p>
      <w:bookmarkStart w:id="0" w:name="_GoBack" w:displacedByCustomXml="next"/>
      <w:bookmarkEnd w:id="0" w:displacedByCustomXml="next"/>
    </w:sdtContent>
  </w:sdt>
  <w:p w:rsidR="00E37E8E" w:rsidRDefault="00E37E8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7E8E" w:rsidRDefault="00E37E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2EA1" w:rsidRDefault="001D2EA1" w:rsidP="00AE690B">
      <w:pPr>
        <w:spacing w:after="0" w:line="240" w:lineRule="auto"/>
      </w:pPr>
      <w:r>
        <w:separator/>
      </w:r>
    </w:p>
  </w:footnote>
  <w:footnote w:type="continuationSeparator" w:id="0">
    <w:p w:rsidR="001D2EA1" w:rsidRDefault="001D2EA1" w:rsidP="00AE69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7E8E" w:rsidRDefault="00E37E8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7E8E" w:rsidRDefault="00E37E8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7E8E" w:rsidRDefault="00E37E8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79232B"/>
    <w:multiLevelType w:val="hybridMultilevel"/>
    <w:tmpl w:val="8A32144E"/>
    <w:lvl w:ilvl="0" w:tplc="A6548352">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F069A7"/>
    <w:multiLevelType w:val="hybridMultilevel"/>
    <w:tmpl w:val="F59289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06301D"/>
    <w:multiLevelType w:val="hybridMultilevel"/>
    <w:tmpl w:val="30EAE1B4"/>
    <w:lvl w:ilvl="0" w:tplc="03DC5CF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2F32E3"/>
    <w:multiLevelType w:val="hybridMultilevel"/>
    <w:tmpl w:val="842E4C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77F2733"/>
    <w:multiLevelType w:val="hybridMultilevel"/>
    <w:tmpl w:val="1A4ADE20"/>
    <w:lvl w:ilvl="0" w:tplc="D90AE772">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9364850"/>
    <w:multiLevelType w:val="hybridMultilevel"/>
    <w:tmpl w:val="F2B6E6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A0833C9"/>
    <w:multiLevelType w:val="hybridMultilevel"/>
    <w:tmpl w:val="592E98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DCF0F0D"/>
    <w:multiLevelType w:val="hybridMultilevel"/>
    <w:tmpl w:val="23A84B24"/>
    <w:lvl w:ilvl="0" w:tplc="EDB6F35C">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1497B50"/>
    <w:multiLevelType w:val="hybridMultilevel"/>
    <w:tmpl w:val="11C63F2E"/>
    <w:lvl w:ilvl="0" w:tplc="A6548352">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5"/>
  </w:num>
  <w:num w:numId="4">
    <w:abstractNumId w:val="1"/>
  </w:num>
  <w:num w:numId="5">
    <w:abstractNumId w:val="0"/>
  </w:num>
  <w:num w:numId="6">
    <w:abstractNumId w:val="4"/>
  </w:num>
  <w:num w:numId="7">
    <w:abstractNumId w:val="7"/>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E35"/>
    <w:rsid w:val="00003690"/>
    <w:rsid w:val="00005CB4"/>
    <w:rsid w:val="00005CFF"/>
    <w:rsid w:val="000311E3"/>
    <w:rsid w:val="00031C75"/>
    <w:rsid w:val="00031F75"/>
    <w:rsid w:val="00036250"/>
    <w:rsid w:val="00044C46"/>
    <w:rsid w:val="000626BD"/>
    <w:rsid w:val="0006292D"/>
    <w:rsid w:val="000669CE"/>
    <w:rsid w:val="000672D8"/>
    <w:rsid w:val="0007533A"/>
    <w:rsid w:val="000762FC"/>
    <w:rsid w:val="00081C5A"/>
    <w:rsid w:val="00096212"/>
    <w:rsid w:val="000B0F3F"/>
    <w:rsid w:val="000C0798"/>
    <w:rsid w:val="000D0F42"/>
    <w:rsid w:val="000F6822"/>
    <w:rsid w:val="00105660"/>
    <w:rsid w:val="00124EF2"/>
    <w:rsid w:val="00141D42"/>
    <w:rsid w:val="00143C71"/>
    <w:rsid w:val="001640A6"/>
    <w:rsid w:val="0017042A"/>
    <w:rsid w:val="00175CE8"/>
    <w:rsid w:val="00194F50"/>
    <w:rsid w:val="001A053F"/>
    <w:rsid w:val="001A1B8C"/>
    <w:rsid w:val="001A5361"/>
    <w:rsid w:val="001C2894"/>
    <w:rsid w:val="001D2EA1"/>
    <w:rsid w:val="001D6F81"/>
    <w:rsid w:val="001E2896"/>
    <w:rsid w:val="00202749"/>
    <w:rsid w:val="0023239D"/>
    <w:rsid w:val="002332A2"/>
    <w:rsid w:val="00257C4A"/>
    <w:rsid w:val="00296E3F"/>
    <w:rsid w:val="002A7021"/>
    <w:rsid w:val="002B48AA"/>
    <w:rsid w:val="002E2D57"/>
    <w:rsid w:val="002F27EA"/>
    <w:rsid w:val="00321A7F"/>
    <w:rsid w:val="00326F31"/>
    <w:rsid w:val="003315A6"/>
    <w:rsid w:val="00343236"/>
    <w:rsid w:val="003627A6"/>
    <w:rsid w:val="003810F0"/>
    <w:rsid w:val="003B4659"/>
    <w:rsid w:val="003C6441"/>
    <w:rsid w:val="003D1D09"/>
    <w:rsid w:val="004128E9"/>
    <w:rsid w:val="00424FAF"/>
    <w:rsid w:val="00443AF8"/>
    <w:rsid w:val="00485DDF"/>
    <w:rsid w:val="00486B21"/>
    <w:rsid w:val="00486D7D"/>
    <w:rsid w:val="00490BA9"/>
    <w:rsid w:val="00496D45"/>
    <w:rsid w:val="004A602F"/>
    <w:rsid w:val="00534B5B"/>
    <w:rsid w:val="00567927"/>
    <w:rsid w:val="00582A1E"/>
    <w:rsid w:val="0059376A"/>
    <w:rsid w:val="005D18A9"/>
    <w:rsid w:val="005E5F7A"/>
    <w:rsid w:val="005F2AE1"/>
    <w:rsid w:val="005F461A"/>
    <w:rsid w:val="00602D0F"/>
    <w:rsid w:val="006270B2"/>
    <w:rsid w:val="00627E38"/>
    <w:rsid w:val="00646244"/>
    <w:rsid w:val="006519AD"/>
    <w:rsid w:val="00691EF8"/>
    <w:rsid w:val="006A751C"/>
    <w:rsid w:val="006B70EC"/>
    <w:rsid w:val="006C23C2"/>
    <w:rsid w:val="006C7EF8"/>
    <w:rsid w:val="007053AE"/>
    <w:rsid w:val="00710D3F"/>
    <w:rsid w:val="0073250F"/>
    <w:rsid w:val="0077405C"/>
    <w:rsid w:val="00790EB7"/>
    <w:rsid w:val="007D5008"/>
    <w:rsid w:val="007D72A2"/>
    <w:rsid w:val="007D7750"/>
    <w:rsid w:val="007E4A7A"/>
    <w:rsid w:val="007F3F89"/>
    <w:rsid w:val="00866ED8"/>
    <w:rsid w:val="00867466"/>
    <w:rsid w:val="00870BA3"/>
    <w:rsid w:val="00870BBF"/>
    <w:rsid w:val="00897FCB"/>
    <w:rsid w:val="008B2C1E"/>
    <w:rsid w:val="008E05EC"/>
    <w:rsid w:val="008F1D2B"/>
    <w:rsid w:val="00900E02"/>
    <w:rsid w:val="009342FC"/>
    <w:rsid w:val="00934F36"/>
    <w:rsid w:val="0095533E"/>
    <w:rsid w:val="00955FB9"/>
    <w:rsid w:val="0096193B"/>
    <w:rsid w:val="00972804"/>
    <w:rsid w:val="0097321D"/>
    <w:rsid w:val="00976489"/>
    <w:rsid w:val="00986EC5"/>
    <w:rsid w:val="009A2333"/>
    <w:rsid w:val="009D5145"/>
    <w:rsid w:val="009D5DF3"/>
    <w:rsid w:val="009E4138"/>
    <w:rsid w:val="00A06750"/>
    <w:rsid w:val="00A1767F"/>
    <w:rsid w:val="00A61EE3"/>
    <w:rsid w:val="00A62290"/>
    <w:rsid w:val="00A665FF"/>
    <w:rsid w:val="00A84DC9"/>
    <w:rsid w:val="00AB3459"/>
    <w:rsid w:val="00AD373E"/>
    <w:rsid w:val="00AE3659"/>
    <w:rsid w:val="00AE386D"/>
    <w:rsid w:val="00AE690B"/>
    <w:rsid w:val="00AF31AD"/>
    <w:rsid w:val="00B00443"/>
    <w:rsid w:val="00B00982"/>
    <w:rsid w:val="00B03FED"/>
    <w:rsid w:val="00B16229"/>
    <w:rsid w:val="00B27D50"/>
    <w:rsid w:val="00B27E48"/>
    <w:rsid w:val="00B34450"/>
    <w:rsid w:val="00B47C56"/>
    <w:rsid w:val="00B6622D"/>
    <w:rsid w:val="00B734B9"/>
    <w:rsid w:val="00B755A7"/>
    <w:rsid w:val="00B8267A"/>
    <w:rsid w:val="00BA34B3"/>
    <w:rsid w:val="00BB521E"/>
    <w:rsid w:val="00BB62C6"/>
    <w:rsid w:val="00BD330F"/>
    <w:rsid w:val="00BF0E35"/>
    <w:rsid w:val="00BF5F69"/>
    <w:rsid w:val="00C00652"/>
    <w:rsid w:val="00C13E75"/>
    <w:rsid w:val="00C716A0"/>
    <w:rsid w:val="00C7375E"/>
    <w:rsid w:val="00C7523F"/>
    <w:rsid w:val="00C91899"/>
    <w:rsid w:val="00CA6907"/>
    <w:rsid w:val="00CA6B84"/>
    <w:rsid w:val="00CD1832"/>
    <w:rsid w:val="00CD45B6"/>
    <w:rsid w:val="00CE53D0"/>
    <w:rsid w:val="00CF1955"/>
    <w:rsid w:val="00CF6BB6"/>
    <w:rsid w:val="00CF7460"/>
    <w:rsid w:val="00D034FA"/>
    <w:rsid w:val="00D11F70"/>
    <w:rsid w:val="00D5741A"/>
    <w:rsid w:val="00D750C6"/>
    <w:rsid w:val="00D7545F"/>
    <w:rsid w:val="00DA1CC1"/>
    <w:rsid w:val="00DC6B32"/>
    <w:rsid w:val="00DD4245"/>
    <w:rsid w:val="00DD788C"/>
    <w:rsid w:val="00DF5618"/>
    <w:rsid w:val="00DF5BBD"/>
    <w:rsid w:val="00DF794B"/>
    <w:rsid w:val="00E048F6"/>
    <w:rsid w:val="00E249E5"/>
    <w:rsid w:val="00E26EED"/>
    <w:rsid w:val="00E30F67"/>
    <w:rsid w:val="00E37E8E"/>
    <w:rsid w:val="00E44E3A"/>
    <w:rsid w:val="00E520A8"/>
    <w:rsid w:val="00E67FE0"/>
    <w:rsid w:val="00E70DB3"/>
    <w:rsid w:val="00EA07F5"/>
    <w:rsid w:val="00EA57F6"/>
    <w:rsid w:val="00EB2837"/>
    <w:rsid w:val="00EB4ED9"/>
    <w:rsid w:val="00EC21D0"/>
    <w:rsid w:val="00EE30F8"/>
    <w:rsid w:val="00EE5030"/>
    <w:rsid w:val="00EF50F4"/>
    <w:rsid w:val="00F002E4"/>
    <w:rsid w:val="00F13F6A"/>
    <w:rsid w:val="00F30277"/>
    <w:rsid w:val="00F435C0"/>
    <w:rsid w:val="00F45AFC"/>
    <w:rsid w:val="00F676B4"/>
    <w:rsid w:val="00F72399"/>
    <w:rsid w:val="00F7610D"/>
    <w:rsid w:val="00F843D5"/>
    <w:rsid w:val="00F90F82"/>
    <w:rsid w:val="00FA06F1"/>
    <w:rsid w:val="00FB2CC9"/>
    <w:rsid w:val="00FB3B08"/>
    <w:rsid w:val="00FC2860"/>
    <w:rsid w:val="00FD29D9"/>
    <w:rsid w:val="00FD3E38"/>
    <w:rsid w:val="00FF2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38FA71-98DF-4192-B4FC-2F9AF9BC2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6212"/>
    <w:pPr>
      <w:spacing w:after="12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lainTable11">
    <w:name w:val="Plain Table 11"/>
    <w:basedOn w:val="TableNormal"/>
    <w:uiPriority w:val="41"/>
    <w:rsid w:val="00897FC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BB521E"/>
    <w:pPr>
      <w:ind w:left="720"/>
      <w:contextualSpacing/>
    </w:pPr>
  </w:style>
  <w:style w:type="paragraph" w:styleId="Header">
    <w:name w:val="header"/>
    <w:basedOn w:val="Normal"/>
    <w:link w:val="HeaderChar"/>
    <w:uiPriority w:val="99"/>
    <w:unhideWhenUsed/>
    <w:rsid w:val="00AE69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690B"/>
  </w:style>
  <w:style w:type="paragraph" w:styleId="Footer">
    <w:name w:val="footer"/>
    <w:basedOn w:val="Normal"/>
    <w:link w:val="FooterChar"/>
    <w:uiPriority w:val="99"/>
    <w:unhideWhenUsed/>
    <w:rsid w:val="00AE69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690B"/>
  </w:style>
  <w:style w:type="table" w:styleId="TableGrid">
    <w:name w:val="Table Grid"/>
    <w:basedOn w:val="TableNormal"/>
    <w:uiPriority w:val="39"/>
    <w:rsid w:val="00AE69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6193B"/>
    <w:rPr>
      <w:sz w:val="16"/>
      <w:szCs w:val="16"/>
    </w:rPr>
  </w:style>
  <w:style w:type="paragraph" w:styleId="CommentText">
    <w:name w:val="annotation text"/>
    <w:basedOn w:val="Normal"/>
    <w:link w:val="CommentTextChar"/>
    <w:uiPriority w:val="99"/>
    <w:semiHidden/>
    <w:unhideWhenUsed/>
    <w:rsid w:val="0096193B"/>
    <w:pPr>
      <w:spacing w:line="240" w:lineRule="auto"/>
    </w:pPr>
    <w:rPr>
      <w:sz w:val="20"/>
      <w:szCs w:val="20"/>
    </w:rPr>
  </w:style>
  <w:style w:type="character" w:customStyle="1" w:styleId="CommentTextChar">
    <w:name w:val="Comment Text Char"/>
    <w:basedOn w:val="DefaultParagraphFont"/>
    <w:link w:val="CommentText"/>
    <w:uiPriority w:val="99"/>
    <w:semiHidden/>
    <w:rsid w:val="0096193B"/>
    <w:rPr>
      <w:sz w:val="20"/>
      <w:szCs w:val="20"/>
    </w:rPr>
  </w:style>
  <w:style w:type="paragraph" w:styleId="CommentSubject">
    <w:name w:val="annotation subject"/>
    <w:basedOn w:val="CommentText"/>
    <w:next w:val="CommentText"/>
    <w:link w:val="CommentSubjectChar"/>
    <w:uiPriority w:val="99"/>
    <w:semiHidden/>
    <w:unhideWhenUsed/>
    <w:rsid w:val="0096193B"/>
    <w:rPr>
      <w:b/>
      <w:bCs/>
    </w:rPr>
  </w:style>
  <w:style w:type="character" w:customStyle="1" w:styleId="CommentSubjectChar">
    <w:name w:val="Comment Subject Char"/>
    <w:basedOn w:val="CommentTextChar"/>
    <w:link w:val="CommentSubject"/>
    <w:uiPriority w:val="99"/>
    <w:semiHidden/>
    <w:rsid w:val="0096193B"/>
    <w:rPr>
      <w:b/>
      <w:bCs/>
      <w:sz w:val="20"/>
      <w:szCs w:val="20"/>
    </w:rPr>
  </w:style>
  <w:style w:type="paragraph" w:styleId="BalloonText">
    <w:name w:val="Balloon Text"/>
    <w:basedOn w:val="Normal"/>
    <w:link w:val="BalloonTextChar"/>
    <w:uiPriority w:val="99"/>
    <w:semiHidden/>
    <w:unhideWhenUsed/>
    <w:rsid w:val="009619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19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041222">
      <w:bodyDiv w:val="1"/>
      <w:marLeft w:val="0"/>
      <w:marRight w:val="0"/>
      <w:marTop w:val="0"/>
      <w:marBottom w:val="0"/>
      <w:divBdr>
        <w:top w:val="none" w:sz="0" w:space="0" w:color="auto"/>
        <w:left w:val="none" w:sz="0" w:space="0" w:color="auto"/>
        <w:bottom w:val="none" w:sz="0" w:space="0" w:color="auto"/>
        <w:right w:val="none" w:sz="0" w:space="0" w:color="auto"/>
      </w:divBdr>
    </w:div>
    <w:div w:id="277416129">
      <w:bodyDiv w:val="1"/>
      <w:marLeft w:val="0"/>
      <w:marRight w:val="0"/>
      <w:marTop w:val="0"/>
      <w:marBottom w:val="0"/>
      <w:divBdr>
        <w:top w:val="none" w:sz="0" w:space="0" w:color="auto"/>
        <w:left w:val="none" w:sz="0" w:space="0" w:color="auto"/>
        <w:bottom w:val="none" w:sz="0" w:space="0" w:color="auto"/>
        <w:right w:val="none" w:sz="0" w:space="0" w:color="auto"/>
      </w:divBdr>
    </w:div>
    <w:div w:id="284964196">
      <w:bodyDiv w:val="1"/>
      <w:marLeft w:val="0"/>
      <w:marRight w:val="0"/>
      <w:marTop w:val="0"/>
      <w:marBottom w:val="0"/>
      <w:divBdr>
        <w:top w:val="none" w:sz="0" w:space="0" w:color="auto"/>
        <w:left w:val="none" w:sz="0" w:space="0" w:color="auto"/>
        <w:bottom w:val="none" w:sz="0" w:space="0" w:color="auto"/>
        <w:right w:val="none" w:sz="0" w:space="0" w:color="auto"/>
      </w:divBdr>
    </w:div>
    <w:div w:id="658459462">
      <w:bodyDiv w:val="1"/>
      <w:marLeft w:val="0"/>
      <w:marRight w:val="0"/>
      <w:marTop w:val="0"/>
      <w:marBottom w:val="0"/>
      <w:divBdr>
        <w:top w:val="none" w:sz="0" w:space="0" w:color="auto"/>
        <w:left w:val="none" w:sz="0" w:space="0" w:color="auto"/>
        <w:bottom w:val="none" w:sz="0" w:space="0" w:color="auto"/>
        <w:right w:val="none" w:sz="0" w:space="0" w:color="auto"/>
      </w:divBdr>
    </w:div>
    <w:div w:id="758326941">
      <w:bodyDiv w:val="1"/>
      <w:marLeft w:val="0"/>
      <w:marRight w:val="0"/>
      <w:marTop w:val="0"/>
      <w:marBottom w:val="0"/>
      <w:divBdr>
        <w:top w:val="none" w:sz="0" w:space="0" w:color="auto"/>
        <w:left w:val="none" w:sz="0" w:space="0" w:color="auto"/>
        <w:bottom w:val="none" w:sz="0" w:space="0" w:color="auto"/>
        <w:right w:val="none" w:sz="0" w:space="0" w:color="auto"/>
      </w:divBdr>
    </w:div>
    <w:div w:id="1181774123">
      <w:bodyDiv w:val="1"/>
      <w:marLeft w:val="0"/>
      <w:marRight w:val="0"/>
      <w:marTop w:val="0"/>
      <w:marBottom w:val="0"/>
      <w:divBdr>
        <w:top w:val="none" w:sz="0" w:space="0" w:color="auto"/>
        <w:left w:val="none" w:sz="0" w:space="0" w:color="auto"/>
        <w:bottom w:val="none" w:sz="0" w:space="0" w:color="auto"/>
        <w:right w:val="none" w:sz="0" w:space="0" w:color="auto"/>
      </w:divBdr>
    </w:div>
    <w:div w:id="1212158054">
      <w:bodyDiv w:val="1"/>
      <w:marLeft w:val="0"/>
      <w:marRight w:val="0"/>
      <w:marTop w:val="0"/>
      <w:marBottom w:val="0"/>
      <w:divBdr>
        <w:top w:val="none" w:sz="0" w:space="0" w:color="auto"/>
        <w:left w:val="none" w:sz="0" w:space="0" w:color="auto"/>
        <w:bottom w:val="none" w:sz="0" w:space="0" w:color="auto"/>
        <w:right w:val="none" w:sz="0" w:space="0" w:color="auto"/>
      </w:divBdr>
    </w:div>
    <w:div w:id="1233858268">
      <w:bodyDiv w:val="1"/>
      <w:marLeft w:val="0"/>
      <w:marRight w:val="0"/>
      <w:marTop w:val="0"/>
      <w:marBottom w:val="0"/>
      <w:divBdr>
        <w:top w:val="none" w:sz="0" w:space="0" w:color="auto"/>
        <w:left w:val="none" w:sz="0" w:space="0" w:color="auto"/>
        <w:bottom w:val="none" w:sz="0" w:space="0" w:color="auto"/>
        <w:right w:val="none" w:sz="0" w:space="0" w:color="auto"/>
      </w:divBdr>
    </w:div>
    <w:div w:id="1366254781">
      <w:bodyDiv w:val="1"/>
      <w:marLeft w:val="0"/>
      <w:marRight w:val="0"/>
      <w:marTop w:val="0"/>
      <w:marBottom w:val="0"/>
      <w:divBdr>
        <w:top w:val="none" w:sz="0" w:space="0" w:color="auto"/>
        <w:left w:val="none" w:sz="0" w:space="0" w:color="auto"/>
        <w:bottom w:val="none" w:sz="0" w:space="0" w:color="auto"/>
        <w:right w:val="none" w:sz="0" w:space="0" w:color="auto"/>
      </w:divBdr>
    </w:div>
    <w:div w:id="1550343431">
      <w:bodyDiv w:val="1"/>
      <w:marLeft w:val="0"/>
      <w:marRight w:val="0"/>
      <w:marTop w:val="0"/>
      <w:marBottom w:val="0"/>
      <w:divBdr>
        <w:top w:val="none" w:sz="0" w:space="0" w:color="auto"/>
        <w:left w:val="none" w:sz="0" w:space="0" w:color="auto"/>
        <w:bottom w:val="none" w:sz="0" w:space="0" w:color="auto"/>
        <w:right w:val="none" w:sz="0" w:space="0" w:color="auto"/>
      </w:divBdr>
    </w:div>
    <w:div w:id="1697849486">
      <w:bodyDiv w:val="1"/>
      <w:marLeft w:val="0"/>
      <w:marRight w:val="0"/>
      <w:marTop w:val="0"/>
      <w:marBottom w:val="0"/>
      <w:divBdr>
        <w:top w:val="none" w:sz="0" w:space="0" w:color="auto"/>
        <w:left w:val="none" w:sz="0" w:space="0" w:color="auto"/>
        <w:bottom w:val="none" w:sz="0" w:space="0" w:color="auto"/>
        <w:right w:val="none" w:sz="0" w:space="0" w:color="auto"/>
      </w:divBdr>
    </w:div>
    <w:div w:id="1755514016">
      <w:bodyDiv w:val="1"/>
      <w:marLeft w:val="0"/>
      <w:marRight w:val="0"/>
      <w:marTop w:val="0"/>
      <w:marBottom w:val="0"/>
      <w:divBdr>
        <w:top w:val="none" w:sz="0" w:space="0" w:color="auto"/>
        <w:left w:val="none" w:sz="0" w:space="0" w:color="auto"/>
        <w:bottom w:val="none" w:sz="0" w:space="0" w:color="auto"/>
        <w:right w:val="none" w:sz="0" w:space="0" w:color="auto"/>
      </w:divBdr>
    </w:div>
    <w:div w:id="1793093270">
      <w:bodyDiv w:val="1"/>
      <w:marLeft w:val="0"/>
      <w:marRight w:val="0"/>
      <w:marTop w:val="0"/>
      <w:marBottom w:val="0"/>
      <w:divBdr>
        <w:top w:val="none" w:sz="0" w:space="0" w:color="auto"/>
        <w:left w:val="none" w:sz="0" w:space="0" w:color="auto"/>
        <w:bottom w:val="none" w:sz="0" w:space="0" w:color="auto"/>
        <w:right w:val="none" w:sz="0" w:space="0" w:color="auto"/>
      </w:divBdr>
    </w:div>
    <w:div w:id="1830250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811</Words>
  <Characters>4623</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Technology Partners International</Company>
  <LinksUpToDate>false</LinksUpToDate>
  <CharactersWithSpaces>5424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tgreen;Ted.Spencer@isg-one.com</dc:creator>
  <cp:lastModifiedBy>Theresa Green</cp:lastModifiedBy>
  <cp:revision>2</cp:revision>
  <cp:lastPrinted>2014-09-03T23:01:00Z</cp:lastPrinted>
  <dcterms:created xsi:type="dcterms:W3CDTF">2014-11-24T16:30:00Z</dcterms:created>
  <dcterms:modified xsi:type="dcterms:W3CDTF">2014-11-24T16:30:00Z</dcterms:modified>
</cp:coreProperties>
</file>