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83"/>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5172"/>
        <w:gridCol w:w="1242"/>
        <w:gridCol w:w="2976"/>
      </w:tblGrid>
      <w:tr w:rsidR="00DF2354" w:rsidRPr="00DF2354" w:rsidTr="00DF2354">
        <w:trPr>
          <w:trHeight w:val="428"/>
        </w:trPr>
        <w:tc>
          <w:tcPr>
            <w:tcW w:w="1428" w:type="dxa"/>
            <w:vMerge w:val="restart"/>
            <w:shd w:val="clear" w:color="auto" w:fill="auto"/>
          </w:tcPr>
          <w:p w:rsidR="00CD2839" w:rsidRPr="00DF2354" w:rsidRDefault="00CD2839" w:rsidP="00DF2354">
            <w:pPr>
              <w:rPr>
                <w:rFonts w:ascii="Calibri" w:eastAsia="Calibri" w:hAnsi="Calibri"/>
                <w:sz w:val="28"/>
                <w:szCs w:val="28"/>
              </w:rPr>
            </w:pPr>
            <w:r w:rsidRPr="00DF2354">
              <w:rPr>
                <w:rFonts w:ascii="Calibri" w:eastAsia="Calibri" w:hAnsi="Calibri"/>
                <w:sz w:val="28"/>
                <w:szCs w:val="28"/>
              </w:rPr>
              <w:t>Who:</w:t>
            </w:r>
          </w:p>
          <w:p w:rsidR="00CD2839" w:rsidRPr="00DF2354" w:rsidRDefault="00CD2839" w:rsidP="00DF2354">
            <w:pPr>
              <w:rPr>
                <w:rFonts w:ascii="Calibri" w:eastAsia="Calibri" w:hAnsi="Calibri"/>
                <w:sz w:val="24"/>
                <w:szCs w:val="24"/>
              </w:rPr>
            </w:pPr>
            <w:r w:rsidRPr="00DF2354">
              <w:rPr>
                <w:rFonts w:ascii="Calibri" w:eastAsia="Calibri" w:hAnsi="Calibri"/>
                <w:sz w:val="24"/>
                <w:szCs w:val="24"/>
              </w:rPr>
              <w:t>Contract Owners</w:t>
            </w:r>
          </w:p>
        </w:tc>
        <w:tc>
          <w:tcPr>
            <w:tcW w:w="5172" w:type="dxa"/>
            <w:vMerge w:val="restart"/>
            <w:shd w:val="clear" w:color="auto" w:fill="auto"/>
          </w:tcPr>
          <w:p w:rsidR="00CD2839" w:rsidRPr="00DF2354" w:rsidRDefault="00CD2839" w:rsidP="00DF2354">
            <w:pPr>
              <w:rPr>
                <w:rFonts w:ascii="Calibri" w:eastAsia="Calibri" w:hAnsi="Calibri"/>
                <w:sz w:val="24"/>
                <w:szCs w:val="24"/>
              </w:rPr>
            </w:pPr>
            <w:r w:rsidRPr="00DF2354">
              <w:rPr>
                <w:rFonts w:ascii="Calibri" w:eastAsia="Calibri" w:hAnsi="Calibri"/>
                <w:sz w:val="28"/>
                <w:szCs w:val="28"/>
              </w:rPr>
              <w:t>Owner</w:t>
            </w:r>
            <w:r w:rsidR="00EF2F54">
              <w:rPr>
                <w:rFonts w:ascii="Calibri" w:eastAsia="Calibri" w:hAnsi="Calibri"/>
                <w:sz w:val="24"/>
                <w:szCs w:val="24"/>
              </w:rPr>
              <w:t xml:space="preserve">: Mackenzie Hix </w:t>
            </w:r>
          </w:p>
          <w:p w:rsidR="00DF2354" w:rsidRPr="00866DB6" w:rsidRDefault="00DF2354" w:rsidP="00DF2354">
            <w:pPr>
              <w:rPr>
                <w:rFonts w:ascii="Calibri" w:eastAsia="Calibri" w:hAnsi="Calibri"/>
                <w:szCs w:val="24"/>
              </w:rPr>
            </w:pPr>
          </w:p>
          <w:p w:rsidR="00CD2839" w:rsidRPr="00DF2354" w:rsidRDefault="00EF2F54" w:rsidP="007231EE">
            <w:pPr>
              <w:rPr>
                <w:rFonts w:ascii="Calibri" w:eastAsia="Calibri" w:hAnsi="Calibri"/>
                <w:sz w:val="24"/>
                <w:szCs w:val="24"/>
              </w:rPr>
            </w:pPr>
            <w:r>
              <w:rPr>
                <w:rFonts w:ascii="Calibri" w:eastAsia="Calibri" w:hAnsi="Calibri"/>
                <w:sz w:val="24"/>
                <w:szCs w:val="24"/>
              </w:rPr>
              <w:t xml:space="preserve">Number: </w:t>
            </w:r>
          </w:p>
        </w:tc>
        <w:tc>
          <w:tcPr>
            <w:tcW w:w="1242" w:type="dxa"/>
            <w:shd w:val="clear" w:color="auto" w:fill="auto"/>
          </w:tcPr>
          <w:p w:rsidR="00CD2839" w:rsidRPr="00DF2354" w:rsidRDefault="00CD2839" w:rsidP="00DF2354">
            <w:pPr>
              <w:jc w:val="right"/>
              <w:rPr>
                <w:rFonts w:ascii="Calibri" w:eastAsia="Calibri" w:hAnsi="Calibri"/>
                <w:sz w:val="28"/>
                <w:szCs w:val="28"/>
              </w:rPr>
            </w:pPr>
            <w:r w:rsidRPr="00DF2354">
              <w:rPr>
                <w:rFonts w:ascii="Calibri" w:eastAsia="Calibri" w:hAnsi="Calibri"/>
                <w:sz w:val="28"/>
                <w:szCs w:val="28"/>
              </w:rPr>
              <w:t>Date:</w:t>
            </w:r>
          </w:p>
        </w:tc>
        <w:tc>
          <w:tcPr>
            <w:tcW w:w="2976" w:type="dxa"/>
            <w:shd w:val="clear" w:color="auto" w:fill="auto"/>
          </w:tcPr>
          <w:p w:rsidR="00CD2839" w:rsidRPr="00DF2354" w:rsidRDefault="00EF2F54" w:rsidP="00F372D8">
            <w:pPr>
              <w:rPr>
                <w:rFonts w:ascii="Calibri" w:eastAsia="Calibri" w:hAnsi="Calibri"/>
                <w:sz w:val="24"/>
                <w:szCs w:val="24"/>
              </w:rPr>
            </w:pPr>
            <w:r>
              <w:rPr>
                <w:rFonts w:ascii="Calibri" w:eastAsia="Calibri" w:hAnsi="Calibri"/>
                <w:sz w:val="24"/>
                <w:szCs w:val="24"/>
              </w:rPr>
              <w:t>03</w:t>
            </w:r>
            <w:r w:rsidR="00CD2839" w:rsidRPr="00DF2354">
              <w:rPr>
                <w:rFonts w:ascii="Calibri" w:eastAsia="Calibri" w:hAnsi="Calibri"/>
                <w:sz w:val="24"/>
                <w:szCs w:val="24"/>
              </w:rPr>
              <w:t>/</w:t>
            </w:r>
            <w:r>
              <w:rPr>
                <w:rFonts w:ascii="Calibri" w:eastAsia="Calibri" w:hAnsi="Calibri"/>
                <w:sz w:val="24"/>
                <w:szCs w:val="24"/>
              </w:rPr>
              <w:t>07</w:t>
            </w:r>
            <w:r w:rsidR="00CD2839" w:rsidRPr="00DF2354">
              <w:rPr>
                <w:rFonts w:ascii="Calibri" w:eastAsia="Calibri" w:hAnsi="Calibri"/>
                <w:sz w:val="24"/>
                <w:szCs w:val="24"/>
              </w:rPr>
              <w:t>/2017</w:t>
            </w:r>
          </w:p>
        </w:tc>
      </w:tr>
      <w:tr w:rsidR="00DF2354" w:rsidRPr="00DF2354" w:rsidTr="00DF2354">
        <w:trPr>
          <w:trHeight w:val="432"/>
        </w:trPr>
        <w:tc>
          <w:tcPr>
            <w:tcW w:w="1428" w:type="dxa"/>
            <w:vMerge/>
            <w:shd w:val="clear" w:color="auto" w:fill="auto"/>
          </w:tcPr>
          <w:p w:rsidR="00CD2839" w:rsidRPr="00DF2354" w:rsidRDefault="00CD2839" w:rsidP="00DF2354">
            <w:pPr>
              <w:rPr>
                <w:rFonts w:ascii="Calibri" w:eastAsia="Calibri" w:hAnsi="Calibri"/>
                <w:sz w:val="28"/>
                <w:szCs w:val="28"/>
              </w:rPr>
            </w:pPr>
          </w:p>
        </w:tc>
        <w:tc>
          <w:tcPr>
            <w:tcW w:w="5172" w:type="dxa"/>
            <w:vMerge/>
            <w:shd w:val="clear" w:color="auto" w:fill="auto"/>
          </w:tcPr>
          <w:p w:rsidR="00CD2839" w:rsidRPr="00DF2354" w:rsidRDefault="00CD2839" w:rsidP="00DF2354">
            <w:pPr>
              <w:rPr>
                <w:rFonts w:ascii="Calibri" w:eastAsia="Calibri" w:hAnsi="Calibri"/>
                <w:sz w:val="28"/>
                <w:szCs w:val="28"/>
              </w:rPr>
            </w:pPr>
          </w:p>
        </w:tc>
        <w:tc>
          <w:tcPr>
            <w:tcW w:w="1242" w:type="dxa"/>
            <w:shd w:val="clear" w:color="auto" w:fill="auto"/>
          </w:tcPr>
          <w:p w:rsidR="00CD2839" w:rsidRPr="00DF2354" w:rsidRDefault="00CD2839" w:rsidP="00DF2354">
            <w:pPr>
              <w:jc w:val="right"/>
              <w:rPr>
                <w:rFonts w:ascii="Calibri" w:eastAsia="Calibri" w:hAnsi="Calibri"/>
                <w:sz w:val="28"/>
                <w:szCs w:val="28"/>
              </w:rPr>
            </w:pPr>
            <w:r w:rsidRPr="00DF2354">
              <w:rPr>
                <w:rFonts w:ascii="Calibri" w:eastAsia="Calibri" w:hAnsi="Calibri"/>
                <w:sz w:val="28"/>
                <w:szCs w:val="28"/>
              </w:rPr>
              <w:t>Revision:</w:t>
            </w:r>
          </w:p>
        </w:tc>
        <w:tc>
          <w:tcPr>
            <w:tcW w:w="2976" w:type="dxa"/>
            <w:shd w:val="clear" w:color="auto" w:fill="auto"/>
          </w:tcPr>
          <w:p w:rsidR="00CD2839" w:rsidRPr="00DF2354" w:rsidRDefault="009D28BE" w:rsidP="00DF2354">
            <w:pPr>
              <w:rPr>
                <w:rFonts w:ascii="Calibri" w:eastAsia="Calibri" w:hAnsi="Calibri"/>
                <w:sz w:val="24"/>
                <w:szCs w:val="24"/>
              </w:rPr>
            </w:pPr>
            <w:r w:rsidRPr="00DF2354">
              <w:rPr>
                <w:rFonts w:ascii="Calibri" w:eastAsia="Calibri" w:hAnsi="Calibri"/>
                <w:sz w:val="24"/>
                <w:szCs w:val="24"/>
              </w:rPr>
              <w:t>Draft</w:t>
            </w:r>
          </w:p>
        </w:tc>
      </w:tr>
    </w:tbl>
    <w:p w:rsidR="00DF2354" w:rsidRPr="00866DB6" w:rsidRDefault="00DF2354" w:rsidP="00DF2354">
      <w:pPr>
        <w:rPr>
          <w:vanish/>
          <w:sz w:val="14"/>
        </w:rPr>
      </w:pPr>
    </w:p>
    <w:tbl>
      <w:tblPr>
        <w:tblpPr w:leftFromText="180" w:rightFromText="180" w:vertAnchor="page" w:horzAnchor="margin" w:tblpY="2398"/>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8184"/>
      </w:tblGrid>
      <w:tr w:rsidR="00DF2354" w:rsidRPr="00DF2354" w:rsidTr="00626360">
        <w:trPr>
          <w:trHeight w:val="528"/>
        </w:trPr>
        <w:tc>
          <w:tcPr>
            <w:tcW w:w="2395" w:type="dxa"/>
            <w:shd w:val="clear" w:color="auto" w:fill="auto"/>
          </w:tcPr>
          <w:p w:rsidR="00CA5698" w:rsidRPr="00DF2354" w:rsidRDefault="00CA5698" w:rsidP="00DF2354">
            <w:pPr>
              <w:rPr>
                <w:rFonts w:ascii="Calibri" w:eastAsia="Calibri" w:hAnsi="Calibri"/>
                <w:b/>
                <w:sz w:val="22"/>
                <w:szCs w:val="22"/>
              </w:rPr>
            </w:pPr>
            <w:r w:rsidRPr="00866DB6">
              <w:rPr>
                <w:rFonts w:ascii="Calibri" w:eastAsia="Calibri" w:hAnsi="Calibri"/>
                <w:sz w:val="24"/>
                <w:szCs w:val="28"/>
              </w:rPr>
              <w:t>Process:</w:t>
            </w:r>
            <w:r w:rsidRPr="00866DB6">
              <w:rPr>
                <w:rFonts w:ascii="Calibri" w:eastAsia="Calibri" w:hAnsi="Calibri"/>
                <w:b/>
                <w:szCs w:val="22"/>
              </w:rPr>
              <w:t xml:space="preserve"> </w:t>
            </w:r>
          </w:p>
        </w:tc>
        <w:tc>
          <w:tcPr>
            <w:tcW w:w="8184" w:type="dxa"/>
            <w:shd w:val="clear" w:color="auto" w:fill="auto"/>
          </w:tcPr>
          <w:p w:rsidR="00CA5698" w:rsidRPr="00866DB6" w:rsidRDefault="00EF2F54" w:rsidP="00DF2354">
            <w:pPr>
              <w:pStyle w:val="BodyTextIndent"/>
              <w:spacing w:after="120"/>
              <w:ind w:left="0" w:firstLine="0"/>
              <w:jc w:val="left"/>
              <w:rPr>
                <w:rFonts w:eastAsia="Calibri"/>
                <w:b/>
                <w:sz w:val="24"/>
                <w:szCs w:val="24"/>
              </w:rPr>
            </w:pPr>
            <w:r>
              <w:rPr>
                <w:rFonts w:ascii="Times New Roman" w:eastAsia="Calibri" w:hAnsi="Times New Roman"/>
                <w:b/>
                <w:sz w:val="24"/>
                <w:szCs w:val="22"/>
              </w:rPr>
              <w:t xml:space="preserve">Standard Work guide to give specific instructions to CI users in SPO and all State Agencies </w:t>
            </w:r>
          </w:p>
        </w:tc>
      </w:tr>
    </w:tbl>
    <w:p w:rsidR="000C4B2C" w:rsidRPr="00866DB6" w:rsidRDefault="000C4B2C" w:rsidP="000C4B2C">
      <w:pPr>
        <w:pStyle w:val="BodyTextIndent"/>
        <w:spacing w:after="120"/>
        <w:ind w:left="0" w:firstLine="0"/>
        <w:jc w:val="left"/>
        <w:rPr>
          <w:rFonts w:ascii="Times New Roman" w:hAnsi="Times New Roman"/>
          <w:b/>
          <w:sz w:val="16"/>
        </w:rPr>
      </w:pPr>
    </w:p>
    <w:tbl>
      <w:tblPr>
        <w:tblpPr w:leftFromText="180" w:rightFromText="180" w:vertAnchor="page" w:horzAnchor="margin" w:tblpY="330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500"/>
        <w:gridCol w:w="2387"/>
        <w:gridCol w:w="6503"/>
      </w:tblGrid>
      <w:tr w:rsidR="009E3EF1" w:rsidRPr="00DF2354" w:rsidTr="009E3EF1">
        <w:tc>
          <w:tcPr>
            <w:tcW w:w="1428" w:type="dxa"/>
            <w:shd w:val="clear" w:color="auto" w:fill="auto"/>
          </w:tcPr>
          <w:p w:rsidR="009E3EF1" w:rsidRDefault="009E3EF1" w:rsidP="009E3EF1">
            <w:pPr>
              <w:rPr>
                <w:rFonts w:ascii="Calibri" w:eastAsia="Calibri" w:hAnsi="Calibri"/>
                <w:b/>
                <w:sz w:val="28"/>
                <w:szCs w:val="28"/>
              </w:rPr>
            </w:pPr>
          </w:p>
          <w:p w:rsidR="00626360" w:rsidRDefault="00626360" w:rsidP="009E3EF1">
            <w:pPr>
              <w:rPr>
                <w:rFonts w:ascii="Calibri" w:eastAsia="Calibri" w:hAnsi="Calibri"/>
                <w:b/>
                <w:sz w:val="28"/>
                <w:szCs w:val="28"/>
              </w:rPr>
            </w:pPr>
          </w:p>
          <w:p w:rsidR="00626360" w:rsidRPr="00DF2354" w:rsidRDefault="00626360" w:rsidP="009E3EF1">
            <w:pPr>
              <w:rPr>
                <w:rFonts w:ascii="Calibri" w:eastAsia="Calibri" w:hAnsi="Calibri"/>
                <w:b/>
                <w:sz w:val="28"/>
                <w:szCs w:val="28"/>
              </w:rPr>
            </w:pPr>
          </w:p>
        </w:tc>
        <w:tc>
          <w:tcPr>
            <w:tcW w:w="2887" w:type="dxa"/>
            <w:gridSpan w:val="2"/>
            <w:shd w:val="clear" w:color="auto" w:fill="auto"/>
          </w:tcPr>
          <w:p w:rsidR="009E3EF1" w:rsidRPr="00DF2354" w:rsidRDefault="009E3EF1" w:rsidP="009E3EF1">
            <w:pPr>
              <w:jc w:val="center"/>
              <w:rPr>
                <w:rFonts w:ascii="Calibri" w:eastAsia="Calibri" w:hAnsi="Calibri"/>
                <w:sz w:val="28"/>
                <w:szCs w:val="28"/>
              </w:rPr>
            </w:pPr>
            <w:r w:rsidRPr="00DF2354">
              <w:rPr>
                <w:rFonts w:ascii="Calibri" w:eastAsia="Calibri" w:hAnsi="Calibri"/>
                <w:b/>
                <w:sz w:val="28"/>
                <w:szCs w:val="28"/>
              </w:rPr>
              <w:t>Action</w:t>
            </w:r>
          </w:p>
        </w:tc>
        <w:tc>
          <w:tcPr>
            <w:tcW w:w="6503" w:type="dxa"/>
            <w:shd w:val="clear" w:color="auto" w:fill="auto"/>
          </w:tcPr>
          <w:p w:rsidR="009E3EF1" w:rsidRPr="00DF2354" w:rsidRDefault="009E3EF1" w:rsidP="009E3EF1">
            <w:pPr>
              <w:jc w:val="center"/>
              <w:rPr>
                <w:rFonts w:ascii="Calibri" w:eastAsia="Calibri" w:hAnsi="Calibri"/>
                <w:b/>
                <w:sz w:val="28"/>
                <w:szCs w:val="28"/>
              </w:rPr>
            </w:pPr>
            <w:r w:rsidRPr="00DF2354">
              <w:rPr>
                <w:rFonts w:ascii="Calibri" w:eastAsia="Calibri" w:hAnsi="Calibri"/>
                <w:b/>
                <w:sz w:val="28"/>
                <w:szCs w:val="28"/>
              </w:rPr>
              <w:t>Action Detail / Key Points</w:t>
            </w:r>
          </w:p>
        </w:tc>
      </w:tr>
      <w:tr w:rsidR="009E3EF1" w:rsidRPr="00DF2354" w:rsidTr="009E3EF1">
        <w:trPr>
          <w:trHeight w:val="309"/>
        </w:trPr>
        <w:tc>
          <w:tcPr>
            <w:tcW w:w="10818" w:type="dxa"/>
            <w:gridSpan w:val="4"/>
            <w:shd w:val="clear" w:color="auto" w:fill="auto"/>
          </w:tcPr>
          <w:p w:rsidR="009E3EF1" w:rsidRPr="00DF2354" w:rsidRDefault="009E3EF1" w:rsidP="009E3EF1">
            <w:pPr>
              <w:jc w:val="center"/>
              <w:rPr>
                <w:rFonts w:ascii="Calibri" w:eastAsia="Calibri" w:hAnsi="Calibri"/>
                <w:b/>
                <w:sz w:val="24"/>
                <w:szCs w:val="24"/>
              </w:rPr>
            </w:pPr>
            <w:r w:rsidRPr="00DF2354">
              <w:rPr>
                <w:rFonts w:ascii="Calibri" w:eastAsia="Calibri" w:hAnsi="Calibri"/>
                <w:b/>
                <w:sz w:val="24"/>
                <w:szCs w:val="24"/>
              </w:rPr>
              <w:t>Starting Process</w:t>
            </w:r>
          </w:p>
        </w:tc>
      </w:tr>
      <w:tr w:rsidR="009E3EF1" w:rsidRPr="00F61B11" w:rsidTr="009E3EF1">
        <w:trPr>
          <w:trHeight w:val="576"/>
        </w:trPr>
        <w:tc>
          <w:tcPr>
            <w:tcW w:w="1428" w:type="dxa"/>
            <w:shd w:val="clear" w:color="auto" w:fill="auto"/>
          </w:tcPr>
          <w:p w:rsidR="009E3EF1" w:rsidRPr="00DF2354" w:rsidRDefault="009E3EF1" w:rsidP="009E3EF1">
            <w:pPr>
              <w:rPr>
                <w:rFonts w:ascii="Calibri" w:eastAsia="Calibri" w:hAnsi="Calibri"/>
              </w:rPr>
            </w:pPr>
            <w:r w:rsidRPr="00DF2354">
              <w:rPr>
                <w:rFonts w:ascii="Calibri" w:eastAsia="Calibri" w:hAnsi="Calibri"/>
              </w:rPr>
              <w:t>First time</w:t>
            </w:r>
          </w:p>
        </w:tc>
        <w:tc>
          <w:tcPr>
            <w:tcW w:w="500" w:type="dxa"/>
            <w:shd w:val="clear" w:color="auto" w:fill="auto"/>
          </w:tcPr>
          <w:p w:rsidR="009E3EF1" w:rsidRPr="00DF2354" w:rsidRDefault="009E3EF1" w:rsidP="009E3EF1">
            <w:pPr>
              <w:jc w:val="center"/>
              <w:rPr>
                <w:rFonts w:ascii="Calibri" w:eastAsia="Calibri" w:hAnsi="Calibri"/>
              </w:rPr>
            </w:pPr>
            <w:r w:rsidRPr="00DF2354">
              <w:rPr>
                <w:rFonts w:ascii="Calibri" w:eastAsia="Calibri" w:hAnsi="Calibri"/>
              </w:rPr>
              <w:t>1</w:t>
            </w:r>
          </w:p>
        </w:tc>
        <w:tc>
          <w:tcPr>
            <w:tcW w:w="2387" w:type="dxa"/>
            <w:shd w:val="clear" w:color="auto" w:fill="auto"/>
          </w:tcPr>
          <w:p w:rsidR="009E3EF1" w:rsidRPr="00DF2354" w:rsidRDefault="009E3EF1" w:rsidP="009E3EF1">
            <w:pPr>
              <w:rPr>
                <w:rFonts w:ascii="Calibri" w:eastAsia="Calibri" w:hAnsi="Calibri"/>
              </w:rPr>
            </w:pPr>
            <w:r>
              <w:rPr>
                <w:rFonts w:ascii="Calibri" w:eastAsia="Calibri" w:hAnsi="Calibri"/>
              </w:rPr>
              <w:t xml:space="preserve">Download the form from the SPO website </w:t>
            </w:r>
          </w:p>
        </w:tc>
        <w:tc>
          <w:tcPr>
            <w:tcW w:w="6503" w:type="dxa"/>
            <w:shd w:val="clear" w:color="auto" w:fill="auto"/>
          </w:tcPr>
          <w:p w:rsidR="009E3EF1" w:rsidRPr="00DF2354" w:rsidRDefault="009E3EF1" w:rsidP="009E3EF1">
            <w:pPr>
              <w:ind w:right="75"/>
              <w:rPr>
                <w:rFonts w:ascii="Calibri" w:eastAsia="Calibri" w:hAnsi="Calibri"/>
              </w:rPr>
            </w:pPr>
            <w:r>
              <w:rPr>
                <w:rFonts w:ascii="Calibri" w:eastAsia="Calibri" w:hAnsi="Calibri"/>
              </w:rPr>
              <w:t xml:space="preserve">Go to the spo.az.gov website and download the Competition Impracticable form to your personal drive. </w:t>
            </w:r>
          </w:p>
        </w:tc>
      </w:tr>
      <w:tr w:rsidR="009E3EF1" w:rsidRPr="00F61B11" w:rsidTr="009E3EF1">
        <w:trPr>
          <w:trHeight w:val="576"/>
        </w:trPr>
        <w:tc>
          <w:tcPr>
            <w:tcW w:w="1428" w:type="dxa"/>
            <w:shd w:val="clear" w:color="auto" w:fill="auto"/>
          </w:tcPr>
          <w:p w:rsidR="009E3EF1" w:rsidRPr="00DF2354" w:rsidRDefault="009E3EF1" w:rsidP="009E3EF1">
            <w:pPr>
              <w:rPr>
                <w:rFonts w:ascii="Calibri" w:eastAsia="Calibri" w:hAnsi="Calibri"/>
                <w:sz w:val="22"/>
                <w:szCs w:val="22"/>
              </w:rPr>
            </w:pPr>
            <w:r w:rsidRPr="00DF2354">
              <w:rPr>
                <w:rFonts w:ascii="Calibri" w:eastAsia="Calibri" w:hAnsi="Calibri"/>
              </w:rPr>
              <w:t>First time</w:t>
            </w:r>
          </w:p>
        </w:tc>
        <w:tc>
          <w:tcPr>
            <w:tcW w:w="500" w:type="dxa"/>
            <w:shd w:val="clear" w:color="auto" w:fill="auto"/>
          </w:tcPr>
          <w:p w:rsidR="009E3EF1" w:rsidRPr="00DF2354" w:rsidRDefault="009E3EF1" w:rsidP="009E3EF1">
            <w:pPr>
              <w:jc w:val="center"/>
              <w:rPr>
                <w:rFonts w:ascii="Calibri" w:eastAsia="Calibri" w:hAnsi="Calibri"/>
              </w:rPr>
            </w:pPr>
            <w:r>
              <w:rPr>
                <w:rFonts w:ascii="Calibri" w:eastAsia="Calibri" w:hAnsi="Calibri"/>
              </w:rPr>
              <w:t>2</w:t>
            </w:r>
          </w:p>
        </w:tc>
        <w:tc>
          <w:tcPr>
            <w:tcW w:w="2387" w:type="dxa"/>
            <w:shd w:val="clear" w:color="auto" w:fill="auto"/>
          </w:tcPr>
          <w:p w:rsidR="009E3EF1" w:rsidRPr="00DF2354" w:rsidRDefault="009E3EF1" w:rsidP="009E3EF1">
            <w:pPr>
              <w:rPr>
                <w:rFonts w:ascii="Calibri" w:eastAsia="Calibri" w:hAnsi="Calibri"/>
              </w:rPr>
            </w:pPr>
            <w:r>
              <w:rPr>
                <w:rFonts w:ascii="Calibri" w:eastAsia="Calibri" w:hAnsi="Calibri"/>
              </w:rPr>
              <w:t xml:space="preserve">Agency Name </w:t>
            </w:r>
          </w:p>
        </w:tc>
        <w:tc>
          <w:tcPr>
            <w:tcW w:w="6503" w:type="dxa"/>
            <w:shd w:val="clear" w:color="auto" w:fill="auto"/>
          </w:tcPr>
          <w:p w:rsidR="009E3EF1" w:rsidRPr="00DF2354" w:rsidRDefault="009E3EF1" w:rsidP="009E3EF1">
            <w:pPr>
              <w:spacing w:after="120"/>
              <w:rPr>
                <w:rFonts w:ascii="Calibri" w:eastAsia="Calibri" w:hAnsi="Calibri"/>
                <w:color w:val="0070C0"/>
                <w:sz w:val="22"/>
                <w:szCs w:val="22"/>
              </w:rPr>
            </w:pPr>
            <w:r w:rsidRPr="000F6C8F">
              <w:rPr>
                <w:rFonts w:ascii="Calibri" w:eastAsia="Calibri" w:hAnsi="Calibri"/>
                <w:sz w:val="22"/>
                <w:szCs w:val="22"/>
              </w:rPr>
              <w:t>Please name your agency at the top of the form.</w:t>
            </w:r>
          </w:p>
        </w:tc>
      </w:tr>
      <w:tr w:rsidR="009E3EF1" w:rsidRPr="00F61B11" w:rsidTr="009E3EF1">
        <w:trPr>
          <w:trHeight w:val="576"/>
        </w:trPr>
        <w:tc>
          <w:tcPr>
            <w:tcW w:w="1428" w:type="dxa"/>
            <w:shd w:val="clear" w:color="auto" w:fill="auto"/>
          </w:tcPr>
          <w:p w:rsidR="009E3EF1" w:rsidRPr="00DF2354" w:rsidRDefault="009E3EF1" w:rsidP="009E3EF1">
            <w:pPr>
              <w:rPr>
                <w:rFonts w:ascii="Calibri" w:eastAsia="Calibri" w:hAnsi="Calibri"/>
              </w:rPr>
            </w:pPr>
            <w:r w:rsidRPr="00DF2354">
              <w:rPr>
                <w:rFonts w:ascii="Calibri" w:eastAsia="Calibri" w:hAnsi="Calibri"/>
              </w:rPr>
              <w:t>First time</w:t>
            </w:r>
          </w:p>
        </w:tc>
        <w:tc>
          <w:tcPr>
            <w:tcW w:w="500" w:type="dxa"/>
            <w:shd w:val="clear" w:color="auto" w:fill="auto"/>
          </w:tcPr>
          <w:p w:rsidR="009E3EF1" w:rsidRPr="00DF2354" w:rsidRDefault="009E3EF1" w:rsidP="009E3EF1">
            <w:pPr>
              <w:jc w:val="center"/>
              <w:rPr>
                <w:rFonts w:ascii="Calibri" w:eastAsia="Calibri" w:hAnsi="Calibri"/>
              </w:rPr>
            </w:pPr>
            <w:r>
              <w:rPr>
                <w:rFonts w:ascii="Calibri" w:eastAsia="Calibri" w:hAnsi="Calibri"/>
              </w:rPr>
              <w:t>3</w:t>
            </w:r>
          </w:p>
        </w:tc>
        <w:tc>
          <w:tcPr>
            <w:tcW w:w="2387" w:type="dxa"/>
            <w:shd w:val="clear" w:color="auto" w:fill="auto"/>
          </w:tcPr>
          <w:p w:rsidR="009E3EF1" w:rsidRPr="00DF2354" w:rsidRDefault="009E3EF1" w:rsidP="009E3EF1">
            <w:pPr>
              <w:rPr>
                <w:rFonts w:ascii="Calibri" w:eastAsia="Calibri" w:hAnsi="Calibri"/>
              </w:rPr>
            </w:pPr>
            <w:r>
              <w:rPr>
                <w:rFonts w:ascii="Calibri" w:eastAsia="Calibri" w:hAnsi="Calibri"/>
              </w:rPr>
              <w:t>Requestor</w:t>
            </w:r>
          </w:p>
        </w:tc>
        <w:tc>
          <w:tcPr>
            <w:tcW w:w="6503" w:type="dxa"/>
            <w:shd w:val="clear" w:color="auto" w:fill="auto"/>
          </w:tcPr>
          <w:p w:rsidR="009E3EF1" w:rsidRPr="00DF2354" w:rsidRDefault="009E3EF1" w:rsidP="009E3EF1">
            <w:pPr>
              <w:spacing w:after="120"/>
              <w:rPr>
                <w:rFonts w:ascii="Calibri" w:eastAsia="Calibri" w:hAnsi="Calibri"/>
              </w:rPr>
            </w:pPr>
            <w:r>
              <w:rPr>
                <w:rFonts w:ascii="Calibri" w:eastAsia="Calibri" w:hAnsi="Calibri"/>
              </w:rPr>
              <w:t xml:space="preserve">Please print your name in the field. </w:t>
            </w:r>
          </w:p>
        </w:tc>
      </w:tr>
      <w:tr w:rsidR="009E3EF1" w:rsidRPr="00F61B11" w:rsidTr="009E3EF1">
        <w:trPr>
          <w:trHeight w:val="576"/>
        </w:trPr>
        <w:tc>
          <w:tcPr>
            <w:tcW w:w="1428" w:type="dxa"/>
            <w:shd w:val="clear" w:color="auto" w:fill="auto"/>
          </w:tcPr>
          <w:p w:rsidR="009E3EF1" w:rsidRPr="00DF2354" w:rsidRDefault="009E3EF1" w:rsidP="009E3EF1">
            <w:pPr>
              <w:rPr>
                <w:rFonts w:ascii="Calibri" w:eastAsia="Calibri" w:hAnsi="Calibri"/>
                <w:sz w:val="22"/>
                <w:szCs w:val="22"/>
              </w:rPr>
            </w:pPr>
            <w:r w:rsidRPr="00DF2354">
              <w:rPr>
                <w:rFonts w:ascii="Calibri" w:eastAsia="Calibri" w:hAnsi="Calibri"/>
              </w:rPr>
              <w:t>First time</w:t>
            </w:r>
          </w:p>
        </w:tc>
        <w:tc>
          <w:tcPr>
            <w:tcW w:w="500" w:type="dxa"/>
            <w:shd w:val="clear" w:color="auto" w:fill="auto"/>
          </w:tcPr>
          <w:p w:rsidR="009E3EF1" w:rsidRPr="00DF2354" w:rsidRDefault="009E3EF1" w:rsidP="009E3EF1">
            <w:pPr>
              <w:jc w:val="center"/>
              <w:rPr>
                <w:rFonts w:ascii="Calibri" w:eastAsia="Calibri" w:hAnsi="Calibri"/>
                <w:sz w:val="22"/>
                <w:szCs w:val="22"/>
              </w:rPr>
            </w:pPr>
            <w:r>
              <w:rPr>
                <w:rFonts w:ascii="Calibri" w:eastAsia="Calibri" w:hAnsi="Calibri"/>
                <w:sz w:val="22"/>
                <w:szCs w:val="22"/>
              </w:rPr>
              <w:t>4</w:t>
            </w:r>
          </w:p>
        </w:tc>
        <w:tc>
          <w:tcPr>
            <w:tcW w:w="2387" w:type="dxa"/>
            <w:shd w:val="clear" w:color="auto" w:fill="auto"/>
          </w:tcPr>
          <w:p w:rsidR="009E3EF1" w:rsidRPr="00DF2354" w:rsidRDefault="009E3EF1" w:rsidP="009E3EF1">
            <w:pPr>
              <w:rPr>
                <w:rFonts w:ascii="Calibri" w:eastAsia="Calibri" w:hAnsi="Calibri"/>
                <w:sz w:val="22"/>
                <w:szCs w:val="22"/>
              </w:rPr>
            </w:pPr>
            <w:r>
              <w:rPr>
                <w:rFonts w:ascii="Calibri" w:eastAsia="Calibri" w:hAnsi="Calibri"/>
                <w:sz w:val="22"/>
                <w:szCs w:val="22"/>
              </w:rPr>
              <w:t>Title</w:t>
            </w:r>
          </w:p>
        </w:tc>
        <w:tc>
          <w:tcPr>
            <w:tcW w:w="6503" w:type="dxa"/>
            <w:shd w:val="clear" w:color="auto" w:fill="auto"/>
          </w:tcPr>
          <w:p w:rsidR="009E3EF1" w:rsidRPr="00DF2354" w:rsidRDefault="009E3EF1" w:rsidP="009E3EF1">
            <w:pPr>
              <w:rPr>
                <w:rFonts w:ascii="Calibri" w:eastAsia="Calibri" w:hAnsi="Calibri"/>
                <w:sz w:val="22"/>
                <w:szCs w:val="22"/>
              </w:rPr>
            </w:pPr>
            <w:r>
              <w:rPr>
                <w:rFonts w:ascii="Calibri" w:eastAsia="Calibri" w:hAnsi="Calibri"/>
                <w:sz w:val="22"/>
                <w:szCs w:val="22"/>
              </w:rPr>
              <w:t xml:space="preserve">Please print your official job title in the field. </w:t>
            </w:r>
          </w:p>
        </w:tc>
      </w:tr>
      <w:tr w:rsidR="009E3EF1" w:rsidRPr="00F61B11" w:rsidTr="009E3EF1">
        <w:trPr>
          <w:trHeight w:val="576"/>
        </w:trPr>
        <w:tc>
          <w:tcPr>
            <w:tcW w:w="1428" w:type="dxa"/>
            <w:shd w:val="clear" w:color="auto" w:fill="auto"/>
          </w:tcPr>
          <w:p w:rsidR="009E3EF1" w:rsidRPr="00DF2354" w:rsidRDefault="009E3EF1" w:rsidP="009E3EF1">
            <w:pPr>
              <w:rPr>
                <w:rFonts w:ascii="Calibri" w:eastAsia="Calibri" w:hAnsi="Calibri"/>
                <w:sz w:val="22"/>
                <w:szCs w:val="22"/>
              </w:rPr>
            </w:pPr>
            <w:r w:rsidRPr="00DF2354">
              <w:rPr>
                <w:rFonts w:ascii="Calibri" w:eastAsia="Calibri" w:hAnsi="Calibri"/>
              </w:rPr>
              <w:t>First time</w:t>
            </w:r>
          </w:p>
        </w:tc>
        <w:tc>
          <w:tcPr>
            <w:tcW w:w="500" w:type="dxa"/>
            <w:shd w:val="clear" w:color="auto" w:fill="auto"/>
          </w:tcPr>
          <w:p w:rsidR="009E3EF1" w:rsidRPr="00DF2354" w:rsidRDefault="009E3EF1" w:rsidP="009E3EF1">
            <w:pPr>
              <w:jc w:val="center"/>
              <w:rPr>
                <w:rFonts w:ascii="Calibri" w:eastAsia="Calibri" w:hAnsi="Calibri"/>
                <w:sz w:val="22"/>
                <w:szCs w:val="22"/>
              </w:rPr>
            </w:pPr>
            <w:r>
              <w:rPr>
                <w:rFonts w:ascii="Calibri" w:eastAsia="Calibri" w:hAnsi="Calibri"/>
                <w:sz w:val="22"/>
                <w:szCs w:val="22"/>
              </w:rPr>
              <w:t>5</w:t>
            </w:r>
          </w:p>
        </w:tc>
        <w:tc>
          <w:tcPr>
            <w:tcW w:w="2387" w:type="dxa"/>
            <w:shd w:val="clear" w:color="auto" w:fill="auto"/>
          </w:tcPr>
          <w:p w:rsidR="009E3EF1" w:rsidRPr="00DF2354" w:rsidRDefault="009E3EF1" w:rsidP="009E3EF1">
            <w:pPr>
              <w:rPr>
                <w:rFonts w:ascii="Calibri" w:eastAsia="Calibri" w:hAnsi="Calibri"/>
                <w:sz w:val="22"/>
                <w:szCs w:val="22"/>
              </w:rPr>
            </w:pPr>
            <w:r>
              <w:rPr>
                <w:rFonts w:ascii="Calibri" w:eastAsia="Calibri" w:hAnsi="Calibri"/>
                <w:sz w:val="22"/>
                <w:szCs w:val="22"/>
              </w:rPr>
              <w:t>Phone Number</w:t>
            </w:r>
          </w:p>
        </w:tc>
        <w:tc>
          <w:tcPr>
            <w:tcW w:w="6503" w:type="dxa"/>
            <w:shd w:val="clear" w:color="auto" w:fill="auto"/>
          </w:tcPr>
          <w:p w:rsidR="009E3EF1" w:rsidRPr="00DF2354" w:rsidRDefault="009E3EF1" w:rsidP="009E3EF1">
            <w:pPr>
              <w:spacing w:after="120"/>
              <w:rPr>
                <w:rFonts w:ascii="Calibri" w:eastAsia="Calibri" w:hAnsi="Calibri"/>
                <w:sz w:val="22"/>
                <w:szCs w:val="22"/>
              </w:rPr>
            </w:pPr>
            <w:r>
              <w:rPr>
                <w:rFonts w:ascii="Calibri" w:eastAsia="Calibri" w:hAnsi="Calibri"/>
                <w:sz w:val="22"/>
                <w:szCs w:val="22"/>
              </w:rPr>
              <w:t>Please put your office phone number in the field.</w:t>
            </w:r>
          </w:p>
        </w:tc>
      </w:tr>
      <w:tr w:rsidR="009E3EF1" w:rsidRPr="00F61B11" w:rsidTr="009E3EF1">
        <w:trPr>
          <w:trHeight w:val="576"/>
        </w:trPr>
        <w:tc>
          <w:tcPr>
            <w:tcW w:w="1428" w:type="dxa"/>
            <w:shd w:val="clear" w:color="auto" w:fill="auto"/>
          </w:tcPr>
          <w:p w:rsidR="009E3EF1" w:rsidRPr="00DF2354" w:rsidRDefault="009E3EF1" w:rsidP="009E3EF1">
            <w:pPr>
              <w:rPr>
                <w:rFonts w:ascii="Calibri" w:eastAsia="Calibri" w:hAnsi="Calibri"/>
                <w:sz w:val="22"/>
                <w:szCs w:val="22"/>
              </w:rPr>
            </w:pPr>
            <w:r w:rsidRPr="00DF2354">
              <w:rPr>
                <w:rFonts w:ascii="Calibri" w:eastAsia="Calibri" w:hAnsi="Calibri"/>
              </w:rPr>
              <w:t>First time</w:t>
            </w:r>
          </w:p>
        </w:tc>
        <w:tc>
          <w:tcPr>
            <w:tcW w:w="500" w:type="dxa"/>
            <w:shd w:val="clear" w:color="auto" w:fill="auto"/>
          </w:tcPr>
          <w:p w:rsidR="009E3EF1" w:rsidRPr="00DF2354" w:rsidRDefault="009E3EF1" w:rsidP="009E3EF1">
            <w:pPr>
              <w:jc w:val="center"/>
              <w:rPr>
                <w:rFonts w:ascii="Calibri" w:eastAsia="Calibri" w:hAnsi="Calibri"/>
                <w:sz w:val="22"/>
                <w:szCs w:val="22"/>
              </w:rPr>
            </w:pPr>
            <w:r>
              <w:rPr>
                <w:rFonts w:ascii="Calibri" w:eastAsia="Calibri" w:hAnsi="Calibri"/>
                <w:sz w:val="22"/>
                <w:szCs w:val="22"/>
              </w:rPr>
              <w:t>6</w:t>
            </w:r>
          </w:p>
        </w:tc>
        <w:tc>
          <w:tcPr>
            <w:tcW w:w="2387" w:type="dxa"/>
            <w:shd w:val="clear" w:color="auto" w:fill="auto"/>
          </w:tcPr>
          <w:p w:rsidR="009E3EF1" w:rsidRPr="00DF2354" w:rsidRDefault="009E3EF1" w:rsidP="009E3EF1">
            <w:pPr>
              <w:rPr>
                <w:rFonts w:ascii="Calibri" w:eastAsia="Calibri" w:hAnsi="Calibri"/>
                <w:sz w:val="22"/>
                <w:szCs w:val="22"/>
              </w:rPr>
            </w:pPr>
            <w:r>
              <w:rPr>
                <w:rFonts w:ascii="Calibri" w:eastAsia="Calibri" w:hAnsi="Calibri"/>
                <w:sz w:val="22"/>
                <w:szCs w:val="22"/>
              </w:rPr>
              <w:t>Email</w:t>
            </w:r>
          </w:p>
        </w:tc>
        <w:tc>
          <w:tcPr>
            <w:tcW w:w="6503" w:type="dxa"/>
            <w:shd w:val="clear" w:color="auto" w:fill="auto"/>
          </w:tcPr>
          <w:p w:rsidR="009E3EF1" w:rsidRPr="00DF2354" w:rsidRDefault="009E3EF1" w:rsidP="009E3EF1">
            <w:pPr>
              <w:ind w:right="75"/>
              <w:rPr>
                <w:rFonts w:ascii="Calibri" w:eastAsia="Calibri" w:hAnsi="Calibri"/>
                <w:sz w:val="22"/>
                <w:szCs w:val="22"/>
              </w:rPr>
            </w:pPr>
            <w:r>
              <w:rPr>
                <w:rFonts w:ascii="Calibri" w:eastAsia="Calibri" w:hAnsi="Calibri"/>
                <w:sz w:val="22"/>
                <w:szCs w:val="22"/>
              </w:rPr>
              <w:t xml:space="preserve">Please put your office email in the field. </w:t>
            </w:r>
          </w:p>
        </w:tc>
      </w:tr>
      <w:tr w:rsidR="009E3EF1" w:rsidRPr="00F61B11" w:rsidTr="009E3EF1">
        <w:trPr>
          <w:trHeight w:val="576"/>
        </w:trPr>
        <w:tc>
          <w:tcPr>
            <w:tcW w:w="1428" w:type="dxa"/>
            <w:shd w:val="clear" w:color="auto" w:fill="auto"/>
          </w:tcPr>
          <w:p w:rsidR="009E3EF1" w:rsidRPr="00DF2354" w:rsidRDefault="009E3EF1" w:rsidP="009E3EF1">
            <w:pPr>
              <w:rPr>
                <w:rFonts w:ascii="Calibri" w:eastAsia="Calibri" w:hAnsi="Calibri"/>
                <w:sz w:val="22"/>
                <w:szCs w:val="22"/>
              </w:rPr>
            </w:pPr>
            <w:r w:rsidRPr="00DF2354">
              <w:rPr>
                <w:rFonts w:ascii="Calibri" w:eastAsia="Calibri" w:hAnsi="Calibri"/>
              </w:rPr>
              <w:t>First time</w:t>
            </w:r>
          </w:p>
        </w:tc>
        <w:tc>
          <w:tcPr>
            <w:tcW w:w="500" w:type="dxa"/>
            <w:shd w:val="clear" w:color="auto" w:fill="auto"/>
          </w:tcPr>
          <w:p w:rsidR="009E3EF1" w:rsidRPr="00DF2354" w:rsidRDefault="009E3EF1" w:rsidP="009E3EF1">
            <w:pPr>
              <w:jc w:val="center"/>
              <w:rPr>
                <w:rFonts w:ascii="Calibri" w:eastAsia="Calibri" w:hAnsi="Calibri"/>
                <w:sz w:val="22"/>
                <w:szCs w:val="22"/>
              </w:rPr>
            </w:pPr>
            <w:r>
              <w:rPr>
                <w:rFonts w:ascii="Calibri" w:eastAsia="Calibri" w:hAnsi="Calibri"/>
                <w:sz w:val="22"/>
                <w:szCs w:val="22"/>
              </w:rPr>
              <w:t>7</w:t>
            </w:r>
          </w:p>
        </w:tc>
        <w:tc>
          <w:tcPr>
            <w:tcW w:w="2387" w:type="dxa"/>
            <w:shd w:val="clear" w:color="auto" w:fill="auto"/>
          </w:tcPr>
          <w:p w:rsidR="009E3EF1" w:rsidRPr="00DF2354" w:rsidRDefault="007432D3" w:rsidP="009E3EF1">
            <w:pPr>
              <w:rPr>
                <w:rFonts w:ascii="Calibri" w:eastAsia="Calibri" w:hAnsi="Calibri"/>
                <w:sz w:val="22"/>
                <w:szCs w:val="22"/>
              </w:rPr>
            </w:pPr>
            <w:r>
              <w:rPr>
                <w:rFonts w:ascii="Calibri" w:eastAsia="Calibri" w:hAnsi="Calibri"/>
                <w:sz w:val="22"/>
                <w:szCs w:val="22"/>
              </w:rPr>
              <w:t>Contract</w:t>
            </w:r>
            <w:r w:rsidR="003B77EB">
              <w:rPr>
                <w:rFonts w:ascii="Calibri" w:eastAsia="Calibri" w:hAnsi="Calibri"/>
                <w:sz w:val="22"/>
                <w:szCs w:val="22"/>
              </w:rPr>
              <w:t xml:space="preserve"> </w:t>
            </w:r>
            <w:r>
              <w:rPr>
                <w:rFonts w:ascii="Calibri" w:eastAsia="Calibri" w:hAnsi="Calibri"/>
                <w:sz w:val="22"/>
                <w:szCs w:val="22"/>
              </w:rPr>
              <w:t>#, Blanket Purchase Order</w:t>
            </w:r>
            <w:r w:rsidR="003B77EB">
              <w:rPr>
                <w:rFonts w:ascii="Calibri" w:eastAsia="Calibri" w:hAnsi="Calibri"/>
                <w:sz w:val="22"/>
                <w:szCs w:val="22"/>
              </w:rPr>
              <w:t xml:space="preserve"> #</w:t>
            </w:r>
            <w:r>
              <w:rPr>
                <w:rFonts w:ascii="Calibri" w:eastAsia="Calibri" w:hAnsi="Calibri"/>
                <w:sz w:val="22"/>
                <w:szCs w:val="22"/>
              </w:rPr>
              <w:t xml:space="preserve">, or Purchase Requisition </w:t>
            </w:r>
            <w:r w:rsidR="003B77EB">
              <w:rPr>
                <w:rFonts w:ascii="Calibri" w:eastAsia="Calibri" w:hAnsi="Calibri"/>
                <w:sz w:val="22"/>
                <w:szCs w:val="22"/>
              </w:rPr>
              <w:t>#</w:t>
            </w:r>
          </w:p>
        </w:tc>
        <w:tc>
          <w:tcPr>
            <w:tcW w:w="6503" w:type="dxa"/>
            <w:shd w:val="clear" w:color="auto" w:fill="auto"/>
          </w:tcPr>
          <w:p w:rsidR="009E3EF1" w:rsidRPr="00DF2354" w:rsidRDefault="009E3EF1" w:rsidP="009E3EF1">
            <w:pPr>
              <w:ind w:right="75"/>
              <w:rPr>
                <w:rFonts w:ascii="Calibri" w:eastAsia="Calibri" w:hAnsi="Calibri"/>
                <w:sz w:val="22"/>
                <w:szCs w:val="22"/>
              </w:rPr>
            </w:pPr>
            <w:r>
              <w:rPr>
                <w:rFonts w:ascii="Calibri" w:eastAsia="Calibri" w:hAnsi="Calibri"/>
                <w:sz w:val="22"/>
                <w:szCs w:val="22"/>
              </w:rPr>
              <w:t xml:space="preserve">Please provide the contract or solicitation number depending on the situation. </w:t>
            </w:r>
            <w:r w:rsidR="003B77EB">
              <w:rPr>
                <w:rFonts w:ascii="Calibri" w:eastAsia="Calibri" w:hAnsi="Calibri"/>
                <w:sz w:val="22"/>
                <w:szCs w:val="22"/>
              </w:rPr>
              <w:t xml:space="preserve">Be detailed in your explanations and limits of the situation. </w:t>
            </w:r>
            <w:bookmarkStart w:id="0" w:name="_GoBack"/>
            <w:bookmarkEnd w:id="0"/>
          </w:p>
        </w:tc>
      </w:tr>
      <w:tr w:rsidR="009E3EF1" w:rsidRPr="00F61B11" w:rsidTr="009E3EF1">
        <w:trPr>
          <w:trHeight w:val="576"/>
        </w:trPr>
        <w:tc>
          <w:tcPr>
            <w:tcW w:w="1428" w:type="dxa"/>
            <w:shd w:val="clear" w:color="auto" w:fill="auto"/>
          </w:tcPr>
          <w:p w:rsidR="009E3EF1" w:rsidRPr="00DF2354" w:rsidRDefault="009E3EF1" w:rsidP="009E3EF1">
            <w:pPr>
              <w:rPr>
                <w:rFonts w:ascii="Calibri" w:eastAsia="Calibri" w:hAnsi="Calibri"/>
              </w:rPr>
            </w:pPr>
            <w:r>
              <w:rPr>
                <w:rFonts w:ascii="Calibri" w:eastAsia="Calibri" w:hAnsi="Calibri"/>
              </w:rPr>
              <w:t>First Time</w:t>
            </w:r>
          </w:p>
        </w:tc>
        <w:tc>
          <w:tcPr>
            <w:tcW w:w="500" w:type="dxa"/>
            <w:shd w:val="clear" w:color="auto" w:fill="auto"/>
          </w:tcPr>
          <w:p w:rsidR="009E3EF1" w:rsidRDefault="009E3EF1" w:rsidP="009E3EF1">
            <w:pPr>
              <w:jc w:val="center"/>
              <w:rPr>
                <w:rFonts w:ascii="Calibri" w:eastAsia="Calibri" w:hAnsi="Calibri"/>
                <w:sz w:val="22"/>
                <w:szCs w:val="22"/>
              </w:rPr>
            </w:pPr>
            <w:r>
              <w:rPr>
                <w:rFonts w:ascii="Calibri" w:eastAsia="Calibri" w:hAnsi="Calibri"/>
                <w:sz w:val="22"/>
                <w:szCs w:val="22"/>
              </w:rPr>
              <w:t>8</w:t>
            </w:r>
          </w:p>
        </w:tc>
        <w:tc>
          <w:tcPr>
            <w:tcW w:w="2387" w:type="dxa"/>
            <w:shd w:val="clear" w:color="auto" w:fill="auto"/>
          </w:tcPr>
          <w:p w:rsidR="009E3EF1" w:rsidRDefault="009E3EF1" w:rsidP="009E3EF1">
            <w:pPr>
              <w:rPr>
                <w:rFonts w:ascii="Calibri" w:eastAsia="Calibri" w:hAnsi="Calibri"/>
                <w:sz w:val="22"/>
                <w:szCs w:val="22"/>
              </w:rPr>
            </w:pPr>
            <w:r>
              <w:rPr>
                <w:rFonts w:ascii="Calibri" w:eastAsia="Calibri" w:hAnsi="Calibri"/>
                <w:sz w:val="22"/>
                <w:szCs w:val="22"/>
              </w:rPr>
              <w:t xml:space="preserve">Date Requested </w:t>
            </w:r>
          </w:p>
        </w:tc>
        <w:tc>
          <w:tcPr>
            <w:tcW w:w="6503" w:type="dxa"/>
            <w:shd w:val="clear" w:color="auto" w:fill="auto"/>
          </w:tcPr>
          <w:p w:rsidR="009E3EF1" w:rsidRDefault="009E3EF1" w:rsidP="009E3EF1">
            <w:pPr>
              <w:ind w:right="75"/>
              <w:rPr>
                <w:rFonts w:ascii="Calibri" w:eastAsia="Calibri" w:hAnsi="Calibri"/>
                <w:sz w:val="22"/>
                <w:szCs w:val="22"/>
              </w:rPr>
            </w:pPr>
            <w:r>
              <w:rPr>
                <w:rFonts w:ascii="Calibri" w:eastAsia="Calibri" w:hAnsi="Calibri"/>
                <w:sz w:val="22"/>
                <w:szCs w:val="22"/>
              </w:rPr>
              <w:t xml:space="preserve">Please print the date of when you are filling out the Competition Impracticable. </w:t>
            </w:r>
          </w:p>
        </w:tc>
      </w:tr>
      <w:tr w:rsidR="009E3EF1" w:rsidRPr="00F61B11" w:rsidTr="009E3EF1">
        <w:trPr>
          <w:trHeight w:val="576"/>
        </w:trPr>
        <w:tc>
          <w:tcPr>
            <w:tcW w:w="1428" w:type="dxa"/>
            <w:shd w:val="clear" w:color="auto" w:fill="auto"/>
          </w:tcPr>
          <w:p w:rsidR="009E3EF1" w:rsidRPr="00DF2354" w:rsidRDefault="009E3EF1" w:rsidP="009E3EF1">
            <w:pPr>
              <w:rPr>
                <w:rFonts w:ascii="Calibri" w:eastAsia="Calibri" w:hAnsi="Calibri"/>
              </w:rPr>
            </w:pPr>
            <w:r>
              <w:rPr>
                <w:rFonts w:ascii="Calibri" w:eastAsia="Calibri" w:hAnsi="Calibri"/>
              </w:rPr>
              <w:t>First Time</w:t>
            </w:r>
          </w:p>
        </w:tc>
        <w:tc>
          <w:tcPr>
            <w:tcW w:w="500" w:type="dxa"/>
            <w:shd w:val="clear" w:color="auto" w:fill="auto"/>
          </w:tcPr>
          <w:p w:rsidR="009E3EF1" w:rsidRDefault="009E3EF1" w:rsidP="009E3EF1">
            <w:pPr>
              <w:jc w:val="center"/>
              <w:rPr>
                <w:rFonts w:ascii="Calibri" w:eastAsia="Calibri" w:hAnsi="Calibri"/>
                <w:sz w:val="22"/>
                <w:szCs w:val="22"/>
              </w:rPr>
            </w:pPr>
            <w:r>
              <w:rPr>
                <w:rFonts w:ascii="Calibri" w:eastAsia="Calibri" w:hAnsi="Calibri"/>
                <w:sz w:val="22"/>
                <w:szCs w:val="22"/>
              </w:rPr>
              <w:t>9</w:t>
            </w:r>
          </w:p>
        </w:tc>
        <w:tc>
          <w:tcPr>
            <w:tcW w:w="2387" w:type="dxa"/>
            <w:shd w:val="clear" w:color="auto" w:fill="auto"/>
          </w:tcPr>
          <w:p w:rsidR="009E3EF1" w:rsidRDefault="007432D3" w:rsidP="009E3EF1">
            <w:pPr>
              <w:rPr>
                <w:rFonts w:ascii="Calibri" w:eastAsia="Calibri" w:hAnsi="Calibri"/>
                <w:sz w:val="22"/>
                <w:szCs w:val="22"/>
              </w:rPr>
            </w:pPr>
            <w:r>
              <w:rPr>
                <w:rFonts w:ascii="Calibri" w:eastAsia="Calibri" w:hAnsi="Calibri"/>
                <w:sz w:val="22"/>
                <w:szCs w:val="22"/>
              </w:rPr>
              <w:t xml:space="preserve">Blanket Purchase Order/ Purchase Requisition </w:t>
            </w:r>
            <w:r w:rsidR="009E3EF1">
              <w:rPr>
                <w:rFonts w:ascii="Calibri" w:eastAsia="Calibri" w:hAnsi="Calibri"/>
                <w:sz w:val="22"/>
                <w:szCs w:val="22"/>
              </w:rPr>
              <w:t xml:space="preserve">Description </w:t>
            </w:r>
          </w:p>
        </w:tc>
        <w:tc>
          <w:tcPr>
            <w:tcW w:w="6503" w:type="dxa"/>
            <w:shd w:val="clear" w:color="auto" w:fill="auto"/>
          </w:tcPr>
          <w:p w:rsidR="009E3EF1" w:rsidRDefault="009E3EF1" w:rsidP="009E3EF1">
            <w:pPr>
              <w:ind w:right="75"/>
              <w:rPr>
                <w:rFonts w:ascii="Calibri" w:eastAsia="Calibri" w:hAnsi="Calibri"/>
                <w:sz w:val="22"/>
                <w:szCs w:val="22"/>
              </w:rPr>
            </w:pPr>
            <w:r>
              <w:rPr>
                <w:rFonts w:ascii="Calibri" w:eastAsia="Calibri" w:hAnsi="Calibri"/>
                <w:sz w:val="22"/>
                <w:szCs w:val="22"/>
              </w:rPr>
              <w:t xml:space="preserve">Please provide a short description of the contract or solicitation. </w:t>
            </w:r>
          </w:p>
        </w:tc>
      </w:tr>
      <w:tr w:rsidR="009E3EF1" w:rsidRPr="00F61B11" w:rsidTr="009E3EF1">
        <w:trPr>
          <w:trHeight w:val="576"/>
        </w:trPr>
        <w:tc>
          <w:tcPr>
            <w:tcW w:w="1428" w:type="dxa"/>
            <w:shd w:val="clear" w:color="auto" w:fill="auto"/>
          </w:tcPr>
          <w:p w:rsidR="009E3EF1" w:rsidRPr="00DF2354" w:rsidRDefault="009E3EF1" w:rsidP="009E3EF1">
            <w:pPr>
              <w:rPr>
                <w:rFonts w:ascii="Calibri" w:eastAsia="Calibri" w:hAnsi="Calibri"/>
              </w:rPr>
            </w:pPr>
            <w:r>
              <w:rPr>
                <w:rFonts w:ascii="Calibri" w:eastAsia="Calibri" w:hAnsi="Calibri"/>
              </w:rPr>
              <w:t xml:space="preserve">First Time </w:t>
            </w:r>
          </w:p>
        </w:tc>
        <w:tc>
          <w:tcPr>
            <w:tcW w:w="500" w:type="dxa"/>
            <w:shd w:val="clear" w:color="auto" w:fill="auto"/>
          </w:tcPr>
          <w:p w:rsidR="009E3EF1" w:rsidRDefault="009E3EF1" w:rsidP="009E3EF1">
            <w:pPr>
              <w:jc w:val="center"/>
              <w:rPr>
                <w:rFonts w:ascii="Calibri" w:eastAsia="Calibri" w:hAnsi="Calibri"/>
                <w:sz w:val="22"/>
                <w:szCs w:val="22"/>
              </w:rPr>
            </w:pPr>
            <w:r>
              <w:rPr>
                <w:rFonts w:ascii="Calibri" w:eastAsia="Calibri" w:hAnsi="Calibri"/>
                <w:sz w:val="22"/>
                <w:szCs w:val="22"/>
              </w:rPr>
              <w:t>10</w:t>
            </w:r>
          </w:p>
        </w:tc>
        <w:tc>
          <w:tcPr>
            <w:tcW w:w="2387" w:type="dxa"/>
            <w:shd w:val="clear" w:color="auto" w:fill="auto"/>
          </w:tcPr>
          <w:p w:rsidR="009E3EF1" w:rsidRDefault="009E3EF1" w:rsidP="009E3EF1">
            <w:pPr>
              <w:rPr>
                <w:rFonts w:ascii="Calibri" w:eastAsia="Calibri" w:hAnsi="Calibri"/>
                <w:sz w:val="22"/>
                <w:szCs w:val="22"/>
              </w:rPr>
            </w:pPr>
            <w:r>
              <w:rPr>
                <w:rFonts w:ascii="Calibri" w:eastAsia="Calibri" w:hAnsi="Calibri"/>
                <w:sz w:val="22"/>
                <w:szCs w:val="22"/>
              </w:rPr>
              <w:t xml:space="preserve">Subject Materials or Services </w:t>
            </w:r>
          </w:p>
        </w:tc>
        <w:tc>
          <w:tcPr>
            <w:tcW w:w="6503" w:type="dxa"/>
            <w:shd w:val="clear" w:color="auto" w:fill="auto"/>
          </w:tcPr>
          <w:p w:rsidR="009E3EF1" w:rsidRDefault="009E3EF1" w:rsidP="009E3EF1">
            <w:pPr>
              <w:ind w:right="75"/>
              <w:rPr>
                <w:rFonts w:ascii="Calibri" w:eastAsia="Calibri" w:hAnsi="Calibri"/>
                <w:sz w:val="22"/>
                <w:szCs w:val="22"/>
              </w:rPr>
            </w:pPr>
            <w:r>
              <w:rPr>
                <w:rFonts w:ascii="Calibri" w:eastAsia="Calibri" w:hAnsi="Calibri"/>
                <w:sz w:val="22"/>
                <w:szCs w:val="22"/>
              </w:rPr>
              <w:t xml:space="preserve">Provide the materials or services regarding the solicitation or contract. </w:t>
            </w:r>
          </w:p>
        </w:tc>
      </w:tr>
      <w:tr w:rsidR="009E3EF1" w:rsidRPr="00F61B11" w:rsidTr="009E3EF1">
        <w:trPr>
          <w:trHeight w:val="576"/>
        </w:trPr>
        <w:tc>
          <w:tcPr>
            <w:tcW w:w="1428" w:type="dxa"/>
            <w:shd w:val="clear" w:color="auto" w:fill="auto"/>
          </w:tcPr>
          <w:p w:rsidR="009E3EF1" w:rsidRPr="00DF2354" w:rsidRDefault="009E3EF1" w:rsidP="009E3EF1">
            <w:pPr>
              <w:rPr>
                <w:rFonts w:ascii="Calibri" w:eastAsia="Calibri" w:hAnsi="Calibri"/>
              </w:rPr>
            </w:pPr>
            <w:r>
              <w:rPr>
                <w:rFonts w:ascii="Calibri" w:eastAsia="Calibri" w:hAnsi="Calibri"/>
              </w:rPr>
              <w:t xml:space="preserve">First Time </w:t>
            </w:r>
          </w:p>
        </w:tc>
        <w:tc>
          <w:tcPr>
            <w:tcW w:w="500" w:type="dxa"/>
            <w:shd w:val="clear" w:color="auto" w:fill="auto"/>
          </w:tcPr>
          <w:p w:rsidR="009E3EF1" w:rsidRDefault="009E3EF1" w:rsidP="009E3EF1">
            <w:pPr>
              <w:jc w:val="center"/>
              <w:rPr>
                <w:rFonts w:ascii="Calibri" w:eastAsia="Calibri" w:hAnsi="Calibri"/>
                <w:sz w:val="22"/>
                <w:szCs w:val="22"/>
              </w:rPr>
            </w:pPr>
            <w:r>
              <w:rPr>
                <w:rFonts w:ascii="Calibri" w:eastAsia="Calibri" w:hAnsi="Calibri"/>
                <w:sz w:val="22"/>
                <w:szCs w:val="22"/>
              </w:rPr>
              <w:t>11</w:t>
            </w:r>
          </w:p>
        </w:tc>
        <w:tc>
          <w:tcPr>
            <w:tcW w:w="2387" w:type="dxa"/>
            <w:shd w:val="clear" w:color="auto" w:fill="auto"/>
          </w:tcPr>
          <w:p w:rsidR="009E3EF1" w:rsidRDefault="009E3EF1" w:rsidP="009E3EF1">
            <w:pPr>
              <w:rPr>
                <w:rFonts w:ascii="Calibri" w:eastAsia="Calibri" w:hAnsi="Calibri"/>
                <w:sz w:val="22"/>
                <w:szCs w:val="22"/>
              </w:rPr>
            </w:pPr>
            <w:r>
              <w:rPr>
                <w:rFonts w:ascii="Calibri" w:eastAsia="Calibri" w:hAnsi="Calibri"/>
                <w:sz w:val="22"/>
                <w:szCs w:val="22"/>
              </w:rPr>
              <w:t>Supplier Name(s)</w:t>
            </w:r>
          </w:p>
        </w:tc>
        <w:tc>
          <w:tcPr>
            <w:tcW w:w="6503" w:type="dxa"/>
            <w:shd w:val="clear" w:color="auto" w:fill="auto"/>
          </w:tcPr>
          <w:p w:rsidR="009E3EF1" w:rsidRDefault="009E3EF1" w:rsidP="009E3EF1">
            <w:pPr>
              <w:ind w:right="75"/>
              <w:rPr>
                <w:rFonts w:ascii="Calibri" w:eastAsia="Calibri" w:hAnsi="Calibri"/>
                <w:sz w:val="22"/>
                <w:szCs w:val="22"/>
              </w:rPr>
            </w:pPr>
            <w:r>
              <w:rPr>
                <w:rFonts w:ascii="Calibri" w:eastAsia="Calibri" w:hAnsi="Calibri"/>
                <w:sz w:val="22"/>
                <w:szCs w:val="22"/>
              </w:rPr>
              <w:t>Please list all the supplie</w:t>
            </w:r>
            <w:r w:rsidR="007432D3">
              <w:rPr>
                <w:rFonts w:ascii="Calibri" w:eastAsia="Calibri" w:hAnsi="Calibri"/>
                <w:sz w:val="22"/>
                <w:szCs w:val="22"/>
              </w:rPr>
              <w:t xml:space="preserve">rs on the contract, Blanket Purchase Order, or Purchase Requisition. </w:t>
            </w:r>
          </w:p>
        </w:tc>
      </w:tr>
      <w:tr w:rsidR="009E3EF1" w:rsidRPr="00F61B11" w:rsidTr="009E3EF1">
        <w:trPr>
          <w:trHeight w:val="576"/>
        </w:trPr>
        <w:tc>
          <w:tcPr>
            <w:tcW w:w="1428" w:type="dxa"/>
            <w:shd w:val="clear" w:color="auto" w:fill="auto"/>
          </w:tcPr>
          <w:p w:rsidR="009E3EF1" w:rsidRDefault="009E3EF1" w:rsidP="009E3EF1">
            <w:pPr>
              <w:rPr>
                <w:rFonts w:ascii="Calibri" w:eastAsia="Calibri" w:hAnsi="Calibri"/>
              </w:rPr>
            </w:pPr>
            <w:r>
              <w:rPr>
                <w:rFonts w:ascii="Calibri" w:eastAsia="Calibri" w:hAnsi="Calibri"/>
              </w:rPr>
              <w:t xml:space="preserve">First Time </w:t>
            </w:r>
          </w:p>
        </w:tc>
        <w:tc>
          <w:tcPr>
            <w:tcW w:w="500" w:type="dxa"/>
            <w:shd w:val="clear" w:color="auto" w:fill="auto"/>
          </w:tcPr>
          <w:p w:rsidR="009E3EF1" w:rsidRDefault="009E3EF1" w:rsidP="009E3EF1">
            <w:pPr>
              <w:jc w:val="center"/>
              <w:rPr>
                <w:rFonts w:ascii="Calibri" w:eastAsia="Calibri" w:hAnsi="Calibri"/>
                <w:sz w:val="22"/>
                <w:szCs w:val="22"/>
              </w:rPr>
            </w:pPr>
            <w:r>
              <w:rPr>
                <w:rFonts w:ascii="Calibri" w:eastAsia="Calibri" w:hAnsi="Calibri"/>
                <w:sz w:val="22"/>
                <w:szCs w:val="22"/>
              </w:rPr>
              <w:t>12</w:t>
            </w:r>
          </w:p>
        </w:tc>
        <w:tc>
          <w:tcPr>
            <w:tcW w:w="2387" w:type="dxa"/>
            <w:shd w:val="clear" w:color="auto" w:fill="auto"/>
          </w:tcPr>
          <w:p w:rsidR="009E3EF1" w:rsidRDefault="009E3EF1" w:rsidP="009E3EF1">
            <w:pPr>
              <w:rPr>
                <w:rFonts w:ascii="Calibri" w:eastAsia="Calibri" w:hAnsi="Calibri"/>
                <w:sz w:val="22"/>
                <w:szCs w:val="22"/>
              </w:rPr>
            </w:pPr>
            <w:r>
              <w:rPr>
                <w:rFonts w:ascii="Calibri" w:eastAsia="Calibri" w:hAnsi="Calibri"/>
                <w:sz w:val="22"/>
                <w:szCs w:val="22"/>
              </w:rPr>
              <w:t>Supplier ID(</w:t>
            </w:r>
            <w:proofErr w:type="spellStart"/>
            <w:r>
              <w:rPr>
                <w:rFonts w:ascii="Calibri" w:eastAsia="Calibri" w:hAnsi="Calibri"/>
                <w:sz w:val="22"/>
                <w:szCs w:val="22"/>
              </w:rPr>
              <w:t>ProcureAZ</w:t>
            </w:r>
            <w:proofErr w:type="spellEnd"/>
            <w:r>
              <w:rPr>
                <w:rFonts w:ascii="Calibri" w:eastAsia="Calibri" w:hAnsi="Calibri"/>
                <w:sz w:val="22"/>
                <w:szCs w:val="22"/>
              </w:rPr>
              <w:t>)</w:t>
            </w:r>
          </w:p>
        </w:tc>
        <w:tc>
          <w:tcPr>
            <w:tcW w:w="6503" w:type="dxa"/>
            <w:shd w:val="clear" w:color="auto" w:fill="auto"/>
          </w:tcPr>
          <w:p w:rsidR="009E3EF1" w:rsidRDefault="009E3EF1" w:rsidP="009E3EF1">
            <w:pPr>
              <w:ind w:right="75"/>
              <w:rPr>
                <w:rFonts w:ascii="Calibri" w:eastAsia="Calibri" w:hAnsi="Calibri"/>
                <w:sz w:val="22"/>
                <w:szCs w:val="22"/>
              </w:rPr>
            </w:pPr>
            <w:r>
              <w:rPr>
                <w:rFonts w:ascii="Calibri" w:eastAsia="Calibri" w:hAnsi="Calibri"/>
                <w:sz w:val="22"/>
                <w:szCs w:val="22"/>
              </w:rPr>
              <w:t xml:space="preserve">Provide the Supplier ID found in </w:t>
            </w:r>
            <w:proofErr w:type="spellStart"/>
            <w:r>
              <w:rPr>
                <w:rFonts w:ascii="Calibri" w:eastAsia="Calibri" w:hAnsi="Calibri"/>
                <w:sz w:val="22"/>
                <w:szCs w:val="22"/>
              </w:rPr>
              <w:t>ProcureAZ</w:t>
            </w:r>
            <w:proofErr w:type="spellEnd"/>
            <w:r>
              <w:rPr>
                <w:rFonts w:ascii="Calibri" w:eastAsia="Calibri" w:hAnsi="Calibri"/>
                <w:sz w:val="22"/>
                <w:szCs w:val="22"/>
              </w:rPr>
              <w:t>.</w:t>
            </w:r>
          </w:p>
        </w:tc>
      </w:tr>
      <w:tr w:rsidR="009E3EF1" w:rsidRPr="00F61B11" w:rsidTr="009E3EF1">
        <w:trPr>
          <w:trHeight w:val="576"/>
        </w:trPr>
        <w:tc>
          <w:tcPr>
            <w:tcW w:w="1428" w:type="dxa"/>
            <w:shd w:val="clear" w:color="auto" w:fill="auto"/>
          </w:tcPr>
          <w:p w:rsidR="009E3EF1" w:rsidRDefault="009E3EF1" w:rsidP="009E3EF1">
            <w:pPr>
              <w:rPr>
                <w:rFonts w:ascii="Calibri" w:eastAsia="Calibri" w:hAnsi="Calibri"/>
              </w:rPr>
            </w:pPr>
            <w:r>
              <w:rPr>
                <w:rFonts w:ascii="Calibri" w:eastAsia="Calibri" w:hAnsi="Calibri"/>
              </w:rPr>
              <w:t xml:space="preserve">First Time </w:t>
            </w:r>
          </w:p>
        </w:tc>
        <w:tc>
          <w:tcPr>
            <w:tcW w:w="500" w:type="dxa"/>
            <w:shd w:val="clear" w:color="auto" w:fill="auto"/>
          </w:tcPr>
          <w:p w:rsidR="009E3EF1" w:rsidRDefault="009E3EF1" w:rsidP="009E3EF1">
            <w:pPr>
              <w:jc w:val="center"/>
              <w:rPr>
                <w:rFonts w:ascii="Calibri" w:eastAsia="Calibri" w:hAnsi="Calibri"/>
                <w:sz w:val="22"/>
                <w:szCs w:val="22"/>
              </w:rPr>
            </w:pPr>
            <w:r>
              <w:rPr>
                <w:rFonts w:ascii="Calibri" w:eastAsia="Calibri" w:hAnsi="Calibri"/>
                <w:sz w:val="22"/>
                <w:szCs w:val="22"/>
              </w:rPr>
              <w:t>13</w:t>
            </w:r>
          </w:p>
        </w:tc>
        <w:tc>
          <w:tcPr>
            <w:tcW w:w="2387" w:type="dxa"/>
            <w:shd w:val="clear" w:color="auto" w:fill="auto"/>
          </w:tcPr>
          <w:p w:rsidR="009E3EF1" w:rsidRDefault="009E3EF1" w:rsidP="009E3EF1">
            <w:pPr>
              <w:rPr>
                <w:rFonts w:ascii="Calibri" w:eastAsia="Calibri" w:hAnsi="Calibri"/>
                <w:sz w:val="22"/>
                <w:szCs w:val="22"/>
              </w:rPr>
            </w:pPr>
            <w:r>
              <w:rPr>
                <w:rFonts w:ascii="Calibri" w:eastAsia="Calibri" w:hAnsi="Calibri"/>
                <w:sz w:val="22"/>
                <w:szCs w:val="22"/>
              </w:rPr>
              <w:t>Full Description of Materials/Services</w:t>
            </w:r>
            <w:r w:rsidR="007432D3">
              <w:rPr>
                <w:rFonts w:ascii="Calibri" w:eastAsia="Calibri" w:hAnsi="Calibri"/>
                <w:sz w:val="22"/>
                <w:szCs w:val="22"/>
              </w:rPr>
              <w:t xml:space="preserve"> being procured </w:t>
            </w:r>
          </w:p>
        </w:tc>
        <w:tc>
          <w:tcPr>
            <w:tcW w:w="6503" w:type="dxa"/>
            <w:shd w:val="clear" w:color="auto" w:fill="auto"/>
          </w:tcPr>
          <w:p w:rsidR="009E3EF1" w:rsidRDefault="009E3EF1" w:rsidP="009E3EF1">
            <w:pPr>
              <w:ind w:right="75"/>
              <w:rPr>
                <w:rFonts w:ascii="Calibri" w:eastAsia="Calibri" w:hAnsi="Calibri"/>
                <w:sz w:val="22"/>
                <w:szCs w:val="22"/>
              </w:rPr>
            </w:pPr>
            <w:r>
              <w:rPr>
                <w:rFonts w:ascii="Calibri" w:eastAsia="Calibri" w:hAnsi="Calibri"/>
                <w:sz w:val="22"/>
                <w:szCs w:val="22"/>
              </w:rPr>
              <w:t xml:space="preserve">Discuss in detail the description of what the state is soliciting/purchased. </w:t>
            </w:r>
          </w:p>
        </w:tc>
      </w:tr>
      <w:tr w:rsidR="009E3EF1" w:rsidRPr="00F61B11" w:rsidTr="009E3EF1">
        <w:trPr>
          <w:trHeight w:val="576"/>
        </w:trPr>
        <w:tc>
          <w:tcPr>
            <w:tcW w:w="1428" w:type="dxa"/>
            <w:shd w:val="clear" w:color="auto" w:fill="auto"/>
          </w:tcPr>
          <w:p w:rsidR="009E3EF1" w:rsidRDefault="009E3EF1" w:rsidP="009E3EF1">
            <w:pPr>
              <w:rPr>
                <w:rFonts w:ascii="Calibri" w:eastAsia="Calibri" w:hAnsi="Calibri"/>
              </w:rPr>
            </w:pPr>
            <w:r>
              <w:rPr>
                <w:rFonts w:ascii="Calibri" w:eastAsia="Calibri" w:hAnsi="Calibri"/>
              </w:rPr>
              <w:t>First Time</w:t>
            </w:r>
          </w:p>
        </w:tc>
        <w:tc>
          <w:tcPr>
            <w:tcW w:w="500" w:type="dxa"/>
            <w:shd w:val="clear" w:color="auto" w:fill="auto"/>
          </w:tcPr>
          <w:p w:rsidR="009E3EF1" w:rsidRDefault="009E3EF1" w:rsidP="009E3EF1">
            <w:pPr>
              <w:jc w:val="center"/>
              <w:rPr>
                <w:rFonts w:ascii="Calibri" w:eastAsia="Calibri" w:hAnsi="Calibri"/>
                <w:sz w:val="22"/>
                <w:szCs w:val="22"/>
              </w:rPr>
            </w:pPr>
            <w:r>
              <w:rPr>
                <w:rFonts w:ascii="Calibri" w:eastAsia="Calibri" w:hAnsi="Calibri"/>
                <w:sz w:val="22"/>
                <w:szCs w:val="22"/>
              </w:rPr>
              <w:t>14</w:t>
            </w:r>
          </w:p>
        </w:tc>
        <w:tc>
          <w:tcPr>
            <w:tcW w:w="2387" w:type="dxa"/>
            <w:shd w:val="clear" w:color="auto" w:fill="auto"/>
          </w:tcPr>
          <w:p w:rsidR="009E3EF1" w:rsidRDefault="009E3EF1" w:rsidP="009E3EF1">
            <w:pPr>
              <w:rPr>
                <w:rFonts w:ascii="Calibri" w:eastAsia="Calibri" w:hAnsi="Calibri"/>
                <w:sz w:val="22"/>
                <w:szCs w:val="22"/>
              </w:rPr>
            </w:pPr>
            <w:r>
              <w:rPr>
                <w:rFonts w:ascii="Calibri" w:eastAsia="Calibri" w:hAnsi="Calibri"/>
                <w:sz w:val="22"/>
                <w:szCs w:val="22"/>
              </w:rPr>
              <w:t>Estimated Cost</w:t>
            </w:r>
            <w:r w:rsidR="007432D3">
              <w:rPr>
                <w:rFonts w:ascii="Calibri" w:eastAsia="Calibri" w:hAnsi="Calibri"/>
                <w:sz w:val="22"/>
                <w:szCs w:val="22"/>
              </w:rPr>
              <w:t xml:space="preserve"> (5 years per Procurement Code)</w:t>
            </w:r>
          </w:p>
        </w:tc>
        <w:tc>
          <w:tcPr>
            <w:tcW w:w="6503" w:type="dxa"/>
            <w:shd w:val="clear" w:color="auto" w:fill="auto"/>
          </w:tcPr>
          <w:p w:rsidR="009E3EF1" w:rsidRPr="007432D3" w:rsidRDefault="00C705C2" w:rsidP="00C705C2">
            <w:pPr>
              <w:rPr>
                <w:rFonts w:asciiTheme="minorHAnsi" w:eastAsia="Calibri" w:hAnsiTheme="minorHAnsi"/>
                <w:sz w:val="22"/>
                <w:szCs w:val="22"/>
              </w:rPr>
            </w:pPr>
            <w:r w:rsidRPr="007432D3">
              <w:rPr>
                <w:rFonts w:asciiTheme="minorHAnsi" w:hAnsiTheme="minorHAnsi"/>
                <w:sz w:val="22"/>
                <w:szCs w:val="22"/>
              </w:rPr>
              <w:t>Please put the estimated cost of the contract.</w:t>
            </w:r>
          </w:p>
        </w:tc>
      </w:tr>
      <w:tr w:rsidR="009E3EF1" w:rsidRPr="00F61B11" w:rsidTr="009E3EF1">
        <w:trPr>
          <w:trHeight w:val="576"/>
        </w:trPr>
        <w:tc>
          <w:tcPr>
            <w:tcW w:w="1428" w:type="dxa"/>
            <w:shd w:val="clear" w:color="auto" w:fill="auto"/>
          </w:tcPr>
          <w:p w:rsidR="009E3EF1" w:rsidRDefault="009E3EF1" w:rsidP="009E3EF1">
            <w:pPr>
              <w:rPr>
                <w:rFonts w:ascii="Calibri" w:eastAsia="Calibri" w:hAnsi="Calibri"/>
              </w:rPr>
            </w:pPr>
            <w:r>
              <w:rPr>
                <w:rFonts w:ascii="Calibri" w:eastAsia="Calibri" w:hAnsi="Calibri"/>
              </w:rPr>
              <w:t>First Time</w:t>
            </w:r>
          </w:p>
        </w:tc>
        <w:tc>
          <w:tcPr>
            <w:tcW w:w="500" w:type="dxa"/>
            <w:shd w:val="clear" w:color="auto" w:fill="auto"/>
          </w:tcPr>
          <w:p w:rsidR="009E3EF1" w:rsidRDefault="009E3EF1" w:rsidP="009E3EF1">
            <w:pPr>
              <w:jc w:val="center"/>
              <w:rPr>
                <w:rFonts w:ascii="Calibri" w:eastAsia="Calibri" w:hAnsi="Calibri"/>
                <w:sz w:val="22"/>
                <w:szCs w:val="22"/>
              </w:rPr>
            </w:pPr>
            <w:r>
              <w:rPr>
                <w:rFonts w:ascii="Calibri" w:eastAsia="Calibri" w:hAnsi="Calibri"/>
                <w:sz w:val="22"/>
                <w:szCs w:val="22"/>
              </w:rPr>
              <w:t>15</w:t>
            </w:r>
          </w:p>
        </w:tc>
        <w:tc>
          <w:tcPr>
            <w:tcW w:w="2387" w:type="dxa"/>
            <w:shd w:val="clear" w:color="auto" w:fill="auto"/>
          </w:tcPr>
          <w:p w:rsidR="009E3EF1" w:rsidRDefault="009E3EF1" w:rsidP="009E3EF1">
            <w:pPr>
              <w:rPr>
                <w:rFonts w:ascii="Calibri" w:eastAsia="Calibri" w:hAnsi="Calibri"/>
                <w:sz w:val="22"/>
                <w:szCs w:val="22"/>
              </w:rPr>
            </w:pPr>
            <w:r>
              <w:rPr>
                <w:rFonts w:ascii="Calibri" w:eastAsia="Calibri" w:hAnsi="Calibri"/>
                <w:sz w:val="22"/>
                <w:szCs w:val="22"/>
              </w:rPr>
              <w:t xml:space="preserve">Duration of C.I </w:t>
            </w:r>
          </w:p>
        </w:tc>
        <w:tc>
          <w:tcPr>
            <w:tcW w:w="6503" w:type="dxa"/>
            <w:shd w:val="clear" w:color="auto" w:fill="auto"/>
          </w:tcPr>
          <w:p w:rsidR="009E3EF1" w:rsidRDefault="00866C24" w:rsidP="009E3EF1">
            <w:pPr>
              <w:ind w:right="75"/>
              <w:rPr>
                <w:rFonts w:ascii="Calibri" w:eastAsia="Calibri" w:hAnsi="Calibri"/>
                <w:sz w:val="22"/>
                <w:szCs w:val="22"/>
              </w:rPr>
            </w:pPr>
            <w:r>
              <w:rPr>
                <w:rFonts w:ascii="Calibri" w:eastAsia="Calibri" w:hAnsi="Calibri"/>
                <w:sz w:val="22"/>
                <w:szCs w:val="22"/>
              </w:rPr>
              <w:t>State how long the C.I will extend the contract or solicitation</w:t>
            </w:r>
          </w:p>
        </w:tc>
      </w:tr>
      <w:tr w:rsidR="00C705C2" w:rsidRPr="00F61B11" w:rsidTr="009E3EF1">
        <w:trPr>
          <w:trHeight w:val="576"/>
        </w:trPr>
        <w:tc>
          <w:tcPr>
            <w:tcW w:w="1428" w:type="dxa"/>
            <w:shd w:val="clear" w:color="auto" w:fill="auto"/>
          </w:tcPr>
          <w:p w:rsidR="00C705C2" w:rsidRDefault="00C705C2" w:rsidP="009E3EF1">
            <w:pPr>
              <w:rPr>
                <w:rFonts w:ascii="Calibri" w:eastAsia="Calibri" w:hAnsi="Calibri"/>
              </w:rPr>
            </w:pPr>
          </w:p>
        </w:tc>
        <w:tc>
          <w:tcPr>
            <w:tcW w:w="500" w:type="dxa"/>
            <w:shd w:val="clear" w:color="auto" w:fill="auto"/>
          </w:tcPr>
          <w:p w:rsidR="00C705C2" w:rsidRDefault="00C705C2" w:rsidP="009E3EF1">
            <w:pPr>
              <w:jc w:val="center"/>
              <w:rPr>
                <w:rFonts w:ascii="Calibri" w:eastAsia="Calibri" w:hAnsi="Calibri"/>
                <w:sz w:val="22"/>
                <w:szCs w:val="22"/>
              </w:rPr>
            </w:pPr>
          </w:p>
        </w:tc>
        <w:tc>
          <w:tcPr>
            <w:tcW w:w="2387" w:type="dxa"/>
            <w:shd w:val="clear" w:color="auto" w:fill="auto"/>
          </w:tcPr>
          <w:p w:rsidR="00C705C2" w:rsidRDefault="00C705C2" w:rsidP="00C705C2">
            <w:pPr>
              <w:rPr>
                <w:rFonts w:ascii="Calibri" w:eastAsia="Calibri" w:hAnsi="Calibri"/>
                <w:sz w:val="22"/>
                <w:szCs w:val="22"/>
              </w:rPr>
            </w:pPr>
            <w:r>
              <w:rPr>
                <w:rFonts w:ascii="Calibri" w:eastAsia="Calibri" w:hAnsi="Calibri"/>
                <w:sz w:val="22"/>
                <w:szCs w:val="22"/>
              </w:rPr>
              <w:t xml:space="preserve">Justification: Select </w:t>
            </w:r>
            <w:r w:rsidRPr="00C705C2">
              <w:rPr>
                <w:rFonts w:ascii="Calibri" w:eastAsia="Calibri" w:hAnsi="Calibri"/>
                <w:b/>
                <w:sz w:val="22"/>
                <w:szCs w:val="22"/>
                <w:u w:val="single"/>
              </w:rPr>
              <w:t>ONE</w:t>
            </w:r>
            <w:r>
              <w:rPr>
                <w:rFonts w:ascii="Calibri" w:eastAsia="Calibri" w:hAnsi="Calibri"/>
                <w:sz w:val="22"/>
                <w:szCs w:val="22"/>
              </w:rPr>
              <w:t xml:space="preserve"> option</w:t>
            </w:r>
          </w:p>
        </w:tc>
        <w:tc>
          <w:tcPr>
            <w:tcW w:w="6503" w:type="dxa"/>
            <w:shd w:val="clear" w:color="auto" w:fill="auto"/>
          </w:tcPr>
          <w:p w:rsidR="00C705C2" w:rsidRDefault="00C705C2" w:rsidP="00C705C2">
            <w:pPr>
              <w:pStyle w:val="ListParagraph"/>
              <w:numPr>
                <w:ilvl w:val="0"/>
                <w:numId w:val="16"/>
              </w:numPr>
              <w:ind w:right="75"/>
              <w:rPr>
                <w:rFonts w:ascii="Calibri" w:eastAsia="Calibri" w:hAnsi="Calibri"/>
                <w:sz w:val="22"/>
                <w:szCs w:val="22"/>
              </w:rPr>
            </w:pPr>
            <w:r>
              <w:rPr>
                <w:rFonts w:ascii="Calibri" w:eastAsia="Calibri" w:hAnsi="Calibri"/>
                <w:sz w:val="22"/>
                <w:szCs w:val="22"/>
              </w:rPr>
              <w:t xml:space="preserve">Not able to meet competitive requirements of 41-2533, 41-2534, 41-2538 or 41-2578. </w:t>
            </w:r>
            <w:r w:rsidRPr="00C705C2">
              <w:rPr>
                <w:rFonts w:ascii="Calibri" w:eastAsia="Calibri" w:hAnsi="Calibri"/>
                <w:sz w:val="22"/>
                <w:szCs w:val="22"/>
              </w:rPr>
              <w:t xml:space="preserve">Selected if, as a part of executing </w:t>
            </w:r>
            <w:r w:rsidRPr="00C705C2">
              <w:rPr>
                <w:rFonts w:ascii="Calibri" w:eastAsia="Calibri" w:hAnsi="Calibri"/>
                <w:sz w:val="22"/>
                <w:szCs w:val="22"/>
              </w:rPr>
              <w:lastRenderedPageBreak/>
              <w:t>a Bid proces</w:t>
            </w:r>
            <w:r>
              <w:rPr>
                <w:rFonts w:ascii="Calibri" w:eastAsia="Calibri" w:hAnsi="Calibri"/>
                <w:sz w:val="22"/>
                <w:szCs w:val="22"/>
              </w:rPr>
              <w:t>s</w:t>
            </w:r>
            <w:r w:rsidRPr="00C705C2">
              <w:rPr>
                <w:rFonts w:ascii="Calibri" w:eastAsia="Calibri" w:hAnsi="Calibri"/>
                <w:sz w:val="22"/>
                <w:szCs w:val="22"/>
              </w:rPr>
              <w:t xml:space="preserve"> no offers are received or deemed qualified and capable and there is insufficient time prior to the Maximum End Date to re-solicit the Bid or 2) the competitive process cannot meet the requirements of A.R.S. Paragraphs 41-2533, 41-2534, 41-2538 or 41-2578.</w:t>
            </w:r>
          </w:p>
          <w:p w:rsidR="00C705C2" w:rsidRDefault="00C705C2" w:rsidP="00C705C2">
            <w:pPr>
              <w:pStyle w:val="ListParagraph"/>
              <w:numPr>
                <w:ilvl w:val="0"/>
                <w:numId w:val="16"/>
              </w:numPr>
              <w:ind w:right="75"/>
              <w:rPr>
                <w:rFonts w:ascii="Calibri" w:eastAsia="Calibri" w:hAnsi="Calibri"/>
                <w:sz w:val="22"/>
                <w:szCs w:val="22"/>
              </w:rPr>
            </w:pPr>
            <w:r>
              <w:rPr>
                <w:rFonts w:ascii="Calibri" w:eastAsia="Calibri" w:hAnsi="Calibri"/>
                <w:sz w:val="22"/>
                <w:szCs w:val="22"/>
              </w:rPr>
              <w:t xml:space="preserve">Total Cost: </w:t>
            </w:r>
            <w:r w:rsidRPr="00C705C2">
              <w:rPr>
                <w:rFonts w:ascii="Calibri" w:eastAsia="Calibri" w:hAnsi="Calibri"/>
                <w:sz w:val="22"/>
                <w:szCs w:val="22"/>
              </w:rPr>
              <w:t xml:space="preserve">Selected if the Bid indicates that, in addition to the cost of the supply of the Item quoted, the Total Cost indicates that the proposed procurement process is advantageous to the State. Example, Supplier </w:t>
            </w:r>
            <w:proofErr w:type="gramStart"/>
            <w:r w:rsidRPr="00C705C2">
              <w:rPr>
                <w:rFonts w:ascii="Calibri" w:eastAsia="Calibri" w:hAnsi="Calibri"/>
                <w:sz w:val="22"/>
                <w:szCs w:val="22"/>
              </w:rPr>
              <w:t>A’s</w:t>
            </w:r>
            <w:proofErr w:type="gramEnd"/>
            <w:r w:rsidRPr="00C705C2">
              <w:rPr>
                <w:rFonts w:ascii="Calibri" w:eastAsia="Calibri" w:hAnsi="Calibri"/>
                <w:sz w:val="22"/>
                <w:szCs w:val="22"/>
              </w:rPr>
              <w:t xml:space="preserve"> quote for the Item is lower than Supplier B but Total Cost of the Item plus the implementation costs are higher for Supplier B.</w:t>
            </w:r>
          </w:p>
          <w:p w:rsidR="00C705C2" w:rsidRDefault="00C705C2" w:rsidP="00C705C2">
            <w:pPr>
              <w:pStyle w:val="ListParagraph"/>
              <w:numPr>
                <w:ilvl w:val="0"/>
                <w:numId w:val="16"/>
              </w:numPr>
              <w:ind w:right="75"/>
              <w:rPr>
                <w:rFonts w:ascii="Calibri" w:eastAsia="Calibri" w:hAnsi="Calibri"/>
                <w:sz w:val="22"/>
                <w:szCs w:val="22"/>
              </w:rPr>
            </w:pPr>
            <w:r>
              <w:rPr>
                <w:rFonts w:ascii="Calibri" w:eastAsia="Calibri" w:hAnsi="Calibri"/>
                <w:sz w:val="22"/>
                <w:szCs w:val="22"/>
              </w:rPr>
              <w:t xml:space="preserve">Exceeding Maximum End Date:  </w:t>
            </w:r>
            <w:r w:rsidRPr="00C705C2">
              <w:rPr>
                <w:rFonts w:ascii="Calibri" w:eastAsia="Calibri" w:hAnsi="Calibri"/>
                <w:sz w:val="22"/>
                <w:szCs w:val="22"/>
              </w:rPr>
              <w:t>Selected when there is insufficient time between the Request Date and the contract Maximum End Date to complete a competitive Bidding process.</w:t>
            </w:r>
          </w:p>
          <w:p w:rsidR="00C705C2" w:rsidRPr="00C705C2" w:rsidRDefault="00C705C2" w:rsidP="00C705C2">
            <w:pPr>
              <w:pStyle w:val="ListParagraph"/>
              <w:numPr>
                <w:ilvl w:val="0"/>
                <w:numId w:val="16"/>
              </w:numPr>
              <w:ind w:right="75"/>
              <w:rPr>
                <w:rFonts w:ascii="Calibri" w:eastAsia="Calibri" w:hAnsi="Calibri"/>
                <w:sz w:val="22"/>
                <w:szCs w:val="22"/>
              </w:rPr>
            </w:pPr>
            <w:r>
              <w:rPr>
                <w:rFonts w:ascii="Calibri" w:eastAsia="Calibri" w:hAnsi="Calibri"/>
                <w:sz w:val="22"/>
                <w:szCs w:val="22"/>
              </w:rPr>
              <w:t xml:space="preserve">Business Continuity: </w:t>
            </w:r>
            <w:r w:rsidRPr="00C705C2">
              <w:rPr>
                <w:rFonts w:ascii="Calibri" w:eastAsia="Calibri" w:hAnsi="Calibri"/>
                <w:sz w:val="22"/>
                <w:szCs w:val="22"/>
              </w:rPr>
              <w:t>Selected when it is necessary to allow for the continued purchases or services during an implementation of a new supplier or a conversion of systems or tools under separate contract.</w:t>
            </w:r>
          </w:p>
        </w:tc>
      </w:tr>
      <w:tr w:rsidR="009E3EF1" w:rsidRPr="00F61B11" w:rsidTr="009E3EF1">
        <w:trPr>
          <w:trHeight w:val="576"/>
        </w:trPr>
        <w:tc>
          <w:tcPr>
            <w:tcW w:w="1428" w:type="dxa"/>
            <w:shd w:val="clear" w:color="auto" w:fill="auto"/>
          </w:tcPr>
          <w:p w:rsidR="009E3EF1" w:rsidRDefault="009E3EF1" w:rsidP="009E3EF1">
            <w:pPr>
              <w:rPr>
                <w:rFonts w:ascii="Calibri" w:eastAsia="Calibri" w:hAnsi="Calibri"/>
              </w:rPr>
            </w:pPr>
            <w:r>
              <w:rPr>
                <w:rFonts w:ascii="Calibri" w:eastAsia="Calibri" w:hAnsi="Calibri"/>
              </w:rPr>
              <w:lastRenderedPageBreak/>
              <w:t>First Time</w:t>
            </w:r>
          </w:p>
        </w:tc>
        <w:tc>
          <w:tcPr>
            <w:tcW w:w="500" w:type="dxa"/>
            <w:shd w:val="clear" w:color="auto" w:fill="auto"/>
          </w:tcPr>
          <w:p w:rsidR="009E3EF1" w:rsidRDefault="009E3EF1" w:rsidP="009E3EF1">
            <w:pPr>
              <w:jc w:val="center"/>
              <w:rPr>
                <w:rFonts w:ascii="Calibri" w:eastAsia="Calibri" w:hAnsi="Calibri"/>
                <w:sz w:val="22"/>
                <w:szCs w:val="22"/>
              </w:rPr>
            </w:pPr>
            <w:r>
              <w:rPr>
                <w:rFonts w:ascii="Calibri" w:eastAsia="Calibri" w:hAnsi="Calibri"/>
                <w:sz w:val="22"/>
                <w:szCs w:val="22"/>
              </w:rPr>
              <w:t>16</w:t>
            </w:r>
          </w:p>
        </w:tc>
        <w:tc>
          <w:tcPr>
            <w:tcW w:w="2387" w:type="dxa"/>
            <w:shd w:val="clear" w:color="auto" w:fill="auto"/>
          </w:tcPr>
          <w:p w:rsidR="009E3EF1" w:rsidRDefault="009E3EF1" w:rsidP="009E3EF1">
            <w:pPr>
              <w:rPr>
                <w:rFonts w:ascii="Calibri" w:eastAsia="Calibri" w:hAnsi="Calibri"/>
                <w:sz w:val="22"/>
                <w:szCs w:val="22"/>
              </w:rPr>
            </w:pPr>
            <w:r>
              <w:rPr>
                <w:rFonts w:ascii="Calibri" w:eastAsia="Calibri" w:hAnsi="Calibri"/>
                <w:sz w:val="22"/>
                <w:szCs w:val="22"/>
              </w:rPr>
              <w:t>Justification</w:t>
            </w:r>
            <w:r w:rsidR="00C705C2">
              <w:rPr>
                <w:rFonts w:ascii="Calibri" w:eastAsia="Calibri" w:hAnsi="Calibri"/>
                <w:sz w:val="22"/>
                <w:szCs w:val="22"/>
              </w:rPr>
              <w:t xml:space="preserve">: Other </w:t>
            </w:r>
          </w:p>
        </w:tc>
        <w:tc>
          <w:tcPr>
            <w:tcW w:w="6503" w:type="dxa"/>
            <w:shd w:val="clear" w:color="auto" w:fill="auto"/>
          </w:tcPr>
          <w:p w:rsidR="009E3EF1" w:rsidRDefault="00DE34BB" w:rsidP="00C705C2">
            <w:pPr>
              <w:ind w:right="75"/>
              <w:rPr>
                <w:rFonts w:ascii="Calibri" w:eastAsia="Calibri" w:hAnsi="Calibri"/>
                <w:sz w:val="22"/>
                <w:szCs w:val="22"/>
              </w:rPr>
            </w:pPr>
            <w:r>
              <w:rPr>
                <w:rFonts w:ascii="Calibri" w:eastAsia="Calibri" w:hAnsi="Calibri"/>
                <w:sz w:val="22"/>
                <w:szCs w:val="22"/>
              </w:rPr>
              <w:t xml:space="preserve">Provide justification as to why the CI </w:t>
            </w:r>
            <w:proofErr w:type="gramStart"/>
            <w:r>
              <w:rPr>
                <w:rFonts w:ascii="Calibri" w:eastAsia="Calibri" w:hAnsi="Calibri"/>
                <w:sz w:val="22"/>
                <w:szCs w:val="22"/>
              </w:rPr>
              <w:t>should be approved</w:t>
            </w:r>
            <w:proofErr w:type="gramEnd"/>
            <w:r w:rsidR="00C705C2">
              <w:rPr>
                <w:rFonts w:ascii="Calibri" w:eastAsia="Calibri" w:hAnsi="Calibri"/>
                <w:sz w:val="22"/>
                <w:szCs w:val="22"/>
              </w:rPr>
              <w:t xml:space="preserve"> if none of the pre-recorded options applies to the situation. Provide an</w:t>
            </w:r>
            <w:r w:rsidR="00036D1C">
              <w:rPr>
                <w:rFonts w:ascii="Calibri" w:eastAsia="Calibri" w:hAnsi="Calibri"/>
                <w:sz w:val="22"/>
                <w:szCs w:val="22"/>
              </w:rPr>
              <w:t xml:space="preserve"> explanation if you choose “other.” </w:t>
            </w:r>
          </w:p>
        </w:tc>
      </w:tr>
      <w:tr w:rsidR="009E3EF1" w:rsidRPr="00F61B11" w:rsidTr="009E3EF1">
        <w:trPr>
          <w:trHeight w:val="576"/>
        </w:trPr>
        <w:tc>
          <w:tcPr>
            <w:tcW w:w="1428" w:type="dxa"/>
            <w:shd w:val="clear" w:color="auto" w:fill="auto"/>
          </w:tcPr>
          <w:p w:rsidR="009E3EF1" w:rsidRDefault="009E3EF1" w:rsidP="009E3EF1">
            <w:pPr>
              <w:rPr>
                <w:rFonts w:ascii="Calibri" w:eastAsia="Calibri" w:hAnsi="Calibri"/>
              </w:rPr>
            </w:pPr>
            <w:r>
              <w:rPr>
                <w:rFonts w:ascii="Calibri" w:eastAsia="Calibri" w:hAnsi="Calibri"/>
              </w:rPr>
              <w:t>First Time</w:t>
            </w:r>
          </w:p>
        </w:tc>
        <w:tc>
          <w:tcPr>
            <w:tcW w:w="500" w:type="dxa"/>
            <w:shd w:val="clear" w:color="auto" w:fill="auto"/>
          </w:tcPr>
          <w:p w:rsidR="009E3EF1" w:rsidRDefault="009E3EF1" w:rsidP="009E3EF1">
            <w:pPr>
              <w:jc w:val="center"/>
              <w:rPr>
                <w:rFonts w:ascii="Calibri" w:eastAsia="Calibri" w:hAnsi="Calibri"/>
                <w:sz w:val="22"/>
                <w:szCs w:val="22"/>
              </w:rPr>
            </w:pPr>
            <w:r>
              <w:rPr>
                <w:rFonts w:ascii="Calibri" w:eastAsia="Calibri" w:hAnsi="Calibri"/>
                <w:sz w:val="22"/>
                <w:szCs w:val="22"/>
              </w:rPr>
              <w:t>17</w:t>
            </w:r>
          </w:p>
        </w:tc>
        <w:tc>
          <w:tcPr>
            <w:tcW w:w="2387" w:type="dxa"/>
            <w:shd w:val="clear" w:color="auto" w:fill="auto"/>
          </w:tcPr>
          <w:p w:rsidR="009E3EF1" w:rsidRDefault="009E3EF1" w:rsidP="009E3EF1">
            <w:pPr>
              <w:rPr>
                <w:rFonts w:ascii="Calibri" w:eastAsia="Calibri" w:hAnsi="Calibri"/>
                <w:sz w:val="22"/>
                <w:szCs w:val="22"/>
              </w:rPr>
            </w:pPr>
            <w:r>
              <w:rPr>
                <w:rFonts w:ascii="Calibri" w:eastAsia="Calibri" w:hAnsi="Calibri"/>
                <w:sz w:val="22"/>
                <w:szCs w:val="22"/>
              </w:rPr>
              <w:t>Justification as to why it is advantageous to the State</w:t>
            </w:r>
          </w:p>
        </w:tc>
        <w:tc>
          <w:tcPr>
            <w:tcW w:w="6503" w:type="dxa"/>
            <w:shd w:val="clear" w:color="auto" w:fill="auto"/>
          </w:tcPr>
          <w:p w:rsidR="009E3EF1" w:rsidRDefault="004507A6" w:rsidP="009E3EF1">
            <w:pPr>
              <w:ind w:right="75"/>
              <w:rPr>
                <w:rFonts w:ascii="Calibri" w:eastAsia="Calibri" w:hAnsi="Calibri"/>
                <w:sz w:val="22"/>
                <w:szCs w:val="22"/>
              </w:rPr>
            </w:pPr>
            <w:r>
              <w:rPr>
                <w:rFonts w:ascii="Calibri" w:eastAsia="Calibri" w:hAnsi="Calibri"/>
                <w:sz w:val="22"/>
                <w:szCs w:val="22"/>
              </w:rPr>
              <w:t xml:space="preserve">Please provide reasoning </w:t>
            </w:r>
            <w:r w:rsidR="00C705C2">
              <w:rPr>
                <w:rFonts w:ascii="Calibri" w:eastAsia="Calibri" w:hAnsi="Calibri"/>
                <w:sz w:val="22"/>
                <w:szCs w:val="22"/>
              </w:rPr>
              <w:t xml:space="preserve">in detail as to why the CI would be advantageous to the state. </w:t>
            </w:r>
          </w:p>
        </w:tc>
      </w:tr>
      <w:tr w:rsidR="009E3EF1" w:rsidRPr="00F61B11" w:rsidTr="009E3EF1">
        <w:trPr>
          <w:trHeight w:val="576"/>
        </w:trPr>
        <w:tc>
          <w:tcPr>
            <w:tcW w:w="1428" w:type="dxa"/>
            <w:shd w:val="clear" w:color="auto" w:fill="auto"/>
          </w:tcPr>
          <w:p w:rsidR="009E3EF1" w:rsidRDefault="009E3EF1" w:rsidP="009E3EF1">
            <w:pPr>
              <w:rPr>
                <w:rFonts w:ascii="Calibri" w:eastAsia="Calibri" w:hAnsi="Calibri"/>
              </w:rPr>
            </w:pPr>
            <w:r>
              <w:rPr>
                <w:rFonts w:ascii="Calibri" w:eastAsia="Calibri" w:hAnsi="Calibri"/>
              </w:rPr>
              <w:t>First Time</w:t>
            </w:r>
          </w:p>
        </w:tc>
        <w:tc>
          <w:tcPr>
            <w:tcW w:w="500" w:type="dxa"/>
            <w:shd w:val="clear" w:color="auto" w:fill="auto"/>
          </w:tcPr>
          <w:p w:rsidR="009E3EF1" w:rsidRDefault="009E3EF1" w:rsidP="009E3EF1">
            <w:pPr>
              <w:jc w:val="center"/>
              <w:rPr>
                <w:rFonts w:ascii="Calibri" w:eastAsia="Calibri" w:hAnsi="Calibri"/>
                <w:sz w:val="22"/>
                <w:szCs w:val="22"/>
              </w:rPr>
            </w:pPr>
            <w:r>
              <w:rPr>
                <w:rFonts w:ascii="Calibri" w:eastAsia="Calibri" w:hAnsi="Calibri"/>
                <w:sz w:val="22"/>
                <w:szCs w:val="22"/>
              </w:rPr>
              <w:t>18</w:t>
            </w:r>
          </w:p>
        </w:tc>
        <w:tc>
          <w:tcPr>
            <w:tcW w:w="2387" w:type="dxa"/>
            <w:shd w:val="clear" w:color="auto" w:fill="auto"/>
          </w:tcPr>
          <w:p w:rsidR="009E3EF1" w:rsidRDefault="009E3EF1" w:rsidP="009E3EF1">
            <w:pPr>
              <w:rPr>
                <w:rFonts w:ascii="Calibri" w:eastAsia="Calibri" w:hAnsi="Calibri"/>
                <w:sz w:val="22"/>
                <w:szCs w:val="22"/>
              </w:rPr>
            </w:pPr>
            <w:r>
              <w:rPr>
                <w:rFonts w:ascii="Calibri" w:eastAsia="Calibri" w:hAnsi="Calibri"/>
                <w:sz w:val="22"/>
                <w:szCs w:val="22"/>
              </w:rPr>
              <w:t>Agency Approved Procurement Process to be used(including contracting strategy)</w:t>
            </w:r>
          </w:p>
        </w:tc>
        <w:tc>
          <w:tcPr>
            <w:tcW w:w="6503" w:type="dxa"/>
            <w:shd w:val="clear" w:color="auto" w:fill="auto"/>
          </w:tcPr>
          <w:p w:rsidR="009E3EF1" w:rsidRDefault="00531878" w:rsidP="009E3EF1">
            <w:pPr>
              <w:ind w:right="75"/>
              <w:rPr>
                <w:rFonts w:ascii="Calibri" w:eastAsia="Calibri" w:hAnsi="Calibri"/>
                <w:sz w:val="22"/>
                <w:szCs w:val="22"/>
              </w:rPr>
            </w:pPr>
            <w:r>
              <w:rPr>
                <w:rFonts w:ascii="Calibri" w:eastAsia="Calibri" w:hAnsi="Calibri"/>
                <w:sz w:val="22"/>
                <w:szCs w:val="22"/>
              </w:rPr>
              <w:t xml:space="preserve">Detailed </w:t>
            </w:r>
            <w:r w:rsidR="00A239E7">
              <w:rPr>
                <w:rFonts w:ascii="Calibri" w:eastAsia="Calibri" w:hAnsi="Calibri"/>
                <w:sz w:val="22"/>
                <w:szCs w:val="22"/>
              </w:rPr>
              <w:t xml:space="preserve">strategy to be used going further in the procurement process. </w:t>
            </w:r>
            <w:r w:rsidR="00036D1C">
              <w:rPr>
                <w:rFonts w:ascii="Calibri" w:eastAsia="Calibri" w:hAnsi="Calibri"/>
                <w:sz w:val="22"/>
                <w:szCs w:val="22"/>
              </w:rPr>
              <w:t xml:space="preserve">The Uniform Terms and Conditions must be contained within final contract. </w:t>
            </w:r>
            <w:proofErr w:type="gramStart"/>
            <w:r w:rsidR="00036D1C">
              <w:rPr>
                <w:rFonts w:ascii="Calibri" w:eastAsia="Calibri" w:hAnsi="Calibri"/>
                <w:sz w:val="22"/>
                <w:szCs w:val="22"/>
              </w:rPr>
              <w:t>Also</w:t>
            </w:r>
            <w:proofErr w:type="gramEnd"/>
            <w:r w:rsidR="00036D1C">
              <w:rPr>
                <w:rFonts w:ascii="Calibri" w:eastAsia="Calibri" w:hAnsi="Calibri"/>
                <w:sz w:val="22"/>
                <w:szCs w:val="22"/>
              </w:rPr>
              <w:t xml:space="preserve"> note how the Purchase order is to confirm that supplier pricing is competitive.</w:t>
            </w:r>
          </w:p>
        </w:tc>
      </w:tr>
      <w:tr w:rsidR="009E3EF1" w:rsidRPr="00F61B11" w:rsidTr="009E3EF1">
        <w:trPr>
          <w:trHeight w:val="576"/>
        </w:trPr>
        <w:tc>
          <w:tcPr>
            <w:tcW w:w="1428" w:type="dxa"/>
            <w:shd w:val="clear" w:color="auto" w:fill="auto"/>
          </w:tcPr>
          <w:p w:rsidR="009E3EF1" w:rsidRDefault="009E3EF1" w:rsidP="009E3EF1">
            <w:pPr>
              <w:rPr>
                <w:rFonts w:ascii="Calibri" w:eastAsia="Calibri" w:hAnsi="Calibri"/>
              </w:rPr>
            </w:pPr>
          </w:p>
        </w:tc>
        <w:tc>
          <w:tcPr>
            <w:tcW w:w="500" w:type="dxa"/>
            <w:shd w:val="clear" w:color="auto" w:fill="auto"/>
          </w:tcPr>
          <w:p w:rsidR="009E3EF1" w:rsidRDefault="009E3EF1" w:rsidP="009E3EF1">
            <w:pPr>
              <w:jc w:val="center"/>
              <w:rPr>
                <w:rFonts w:ascii="Calibri" w:eastAsia="Calibri" w:hAnsi="Calibri"/>
                <w:sz w:val="22"/>
                <w:szCs w:val="22"/>
              </w:rPr>
            </w:pPr>
          </w:p>
        </w:tc>
        <w:tc>
          <w:tcPr>
            <w:tcW w:w="2387" w:type="dxa"/>
            <w:shd w:val="clear" w:color="auto" w:fill="auto"/>
          </w:tcPr>
          <w:p w:rsidR="009E3EF1" w:rsidRDefault="009E3EF1" w:rsidP="009E3EF1">
            <w:pPr>
              <w:rPr>
                <w:rFonts w:ascii="Calibri" w:eastAsia="Calibri" w:hAnsi="Calibri"/>
                <w:sz w:val="22"/>
                <w:szCs w:val="22"/>
              </w:rPr>
            </w:pPr>
          </w:p>
        </w:tc>
        <w:tc>
          <w:tcPr>
            <w:tcW w:w="6503" w:type="dxa"/>
            <w:shd w:val="clear" w:color="auto" w:fill="auto"/>
          </w:tcPr>
          <w:p w:rsidR="009E3EF1" w:rsidRDefault="009E3EF1" w:rsidP="009E3EF1">
            <w:pPr>
              <w:ind w:right="75"/>
              <w:rPr>
                <w:rFonts w:ascii="Calibri" w:eastAsia="Calibri" w:hAnsi="Calibri"/>
                <w:sz w:val="22"/>
                <w:szCs w:val="22"/>
              </w:rPr>
            </w:pPr>
          </w:p>
        </w:tc>
      </w:tr>
    </w:tbl>
    <w:p w:rsidR="00E7237F" w:rsidRPr="00866DB6" w:rsidRDefault="00E7237F" w:rsidP="000C4B2C">
      <w:pPr>
        <w:pStyle w:val="BodyTextIndent"/>
        <w:spacing w:after="120"/>
        <w:ind w:left="0" w:firstLine="0"/>
        <w:jc w:val="left"/>
        <w:rPr>
          <w:rFonts w:ascii="Times New Roman" w:hAnsi="Times New Roman"/>
          <w:b/>
          <w:sz w:val="20"/>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9225"/>
      </w:tblGrid>
      <w:tr w:rsidR="00DE34BB" w:rsidRPr="00DF2354" w:rsidTr="00E67AA8">
        <w:tc>
          <w:tcPr>
            <w:tcW w:w="1565" w:type="dxa"/>
            <w:shd w:val="clear" w:color="auto" w:fill="auto"/>
          </w:tcPr>
          <w:p w:rsidR="00DE34BB" w:rsidRPr="00866DB6" w:rsidRDefault="00DE34BB" w:rsidP="00E67AA8">
            <w:pPr>
              <w:pStyle w:val="BodyTextIndent"/>
              <w:spacing w:after="120"/>
              <w:ind w:left="0" w:firstLine="0"/>
              <w:jc w:val="left"/>
              <w:rPr>
                <w:rFonts w:ascii="Times New Roman" w:eastAsia="Calibri" w:hAnsi="Times New Roman"/>
                <w:b/>
                <w:sz w:val="24"/>
                <w:szCs w:val="22"/>
              </w:rPr>
            </w:pPr>
            <w:r>
              <w:rPr>
                <w:rFonts w:ascii="Calibri" w:eastAsia="Calibri" w:hAnsi="Calibri"/>
                <w:sz w:val="24"/>
                <w:szCs w:val="28"/>
              </w:rPr>
              <w:t xml:space="preserve">A. </w:t>
            </w:r>
            <w:r w:rsidRPr="00866DB6">
              <w:rPr>
                <w:rFonts w:ascii="Calibri" w:eastAsia="Calibri" w:hAnsi="Calibri"/>
                <w:sz w:val="24"/>
                <w:szCs w:val="28"/>
              </w:rPr>
              <w:t>Task / Activity</w:t>
            </w:r>
          </w:p>
        </w:tc>
        <w:tc>
          <w:tcPr>
            <w:tcW w:w="9225" w:type="dxa"/>
            <w:shd w:val="clear" w:color="auto" w:fill="auto"/>
          </w:tcPr>
          <w:p w:rsidR="00DE34BB" w:rsidRPr="00DF2354" w:rsidRDefault="00DE34BB" w:rsidP="00E67AA8">
            <w:pPr>
              <w:pStyle w:val="BodyTextIndent"/>
              <w:ind w:left="0" w:firstLine="0"/>
              <w:rPr>
                <w:rFonts w:ascii="Times New Roman" w:eastAsia="Calibri" w:hAnsi="Times New Roman"/>
                <w:b/>
                <w:szCs w:val="22"/>
              </w:rPr>
            </w:pPr>
            <w:r w:rsidRPr="00DF2354">
              <w:rPr>
                <w:rFonts w:ascii="Times New Roman" w:eastAsia="Calibri" w:hAnsi="Times New Roman"/>
                <w:b/>
                <w:szCs w:val="22"/>
              </w:rPr>
              <w:t xml:space="preserve">T. </w:t>
            </w:r>
            <w:r>
              <w:rPr>
                <w:rFonts w:ascii="Times New Roman" w:eastAsia="Calibri" w:hAnsi="Times New Roman"/>
                <w:b/>
                <w:szCs w:val="22"/>
              </w:rPr>
              <w:t>Downloading and Completing a CI</w:t>
            </w:r>
            <w:r w:rsidRPr="00DF2354">
              <w:rPr>
                <w:rFonts w:ascii="Times New Roman" w:eastAsia="Calibri" w:hAnsi="Times New Roman"/>
                <w:b/>
                <w:szCs w:val="22"/>
              </w:rPr>
              <w:t xml:space="preserve"> by using the instruction guide</w:t>
            </w:r>
          </w:p>
          <w:p w:rsidR="00DE34BB" w:rsidRPr="00DF2354" w:rsidRDefault="00DE34BB" w:rsidP="00E67AA8">
            <w:pPr>
              <w:pStyle w:val="BodyTextIndent"/>
              <w:spacing w:after="120"/>
              <w:ind w:left="0" w:firstLine="0"/>
              <w:jc w:val="left"/>
              <w:rPr>
                <w:rFonts w:ascii="Times New Roman" w:eastAsia="Calibri" w:hAnsi="Times New Roman"/>
                <w:b/>
                <w:sz w:val="28"/>
                <w:szCs w:val="22"/>
              </w:rPr>
            </w:pPr>
            <w:r w:rsidRPr="00DF2354">
              <w:rPr>
                <w:rFonts w:ascii="Times New Roman" w:eastAsia="Calibri" w:hAnsi="Times New Roman"/>
                <w:b/>
                <w:szCs w:val="22"/>
              </w:rPr>
              <w:t>A.</w:t>
            </w:r>
            <w:r w:rsidRPr="00DF2354">
              <w:rPr>
                <w:rFonts w:ascii="Times New Roman" w:eastAsia="Calibri" w:hAnsi="Times New Roman"/>
                <w:sz w:val="20"/>
                <w:szCs w:val="22"/>
              </w:rPr>
              <w:t xml:space="preserve"> The following guide outlines </w:t>
            </w:r>
            <w:r>
              <w:rPr>
                <w:rFonts w:ascii="Times New Roman" w:eastAsia="Calibri" w:hAnsi="Times New Roman"/>
                <w:sz w:val="20"/>
                <w:szCs w:val="22"/>
              </w:rPr>
              <w:t xml:space="preserve">the instructions, form and pathway for the CI to be </w:t>
            </w:r>
            <w:proofErr w:type="gramStart"/>
            <w:r>
              <w:rPr>
                <w:rFonts w:ascii="Times New Roman" w:eastAsia="Calibri" w:hAnsi="Times New Roman"/>
                <w:sz w:val="20"/>
                <w:szCs w:val="22"/>
              </w:rPr>
              <w:t>sent</w:t>
            </w:r>
            <w:proofErr w:type="gramEnd"/>
            <w:r>
              <w:rPr>
                <w:rFonts w:ascii="Times New Roman" w:eastAsia="Calibri" w:hAnsi="Times New Roman"/>
                <w:sz w:val="20"/>
                <w:szCs w:val="22"/>
              </w:rPr>
              <w:t xml:space="preserve"> and tracked. </w:t>
            </w:r>
            <w:r w:rsidRPr="00DF2354">
              <w:rPr>
                <w:rFonts w:ascii="Times New Roman" w:eastAsia="Calibri" w:hAnsi="Times New Roman"/>
                <w:sz w:val="20"/>
                <w:szCs w:val="22"/>
              </w:rPr>
              <w:t>Please note that this checklist does not include every document that ma</w:t>
            </w:r>
            <w:r>
              <w:rPr>
                <w:rFonts w:ascii="Times New Roman" w:eastAsia="Calibri" w:hAnsi="Times New Roman"/>
                <w:sz w:val="20"/>
                <w:szCs w:val="22"/>
              </w:rPr>
              <w:t xml:space="preserve">y be required or included in a Procurement file.  </w:t>
            </w:r>
            <w:r w:rsidRPr="00DF2354">
              <w:rPr>
                <w:rFonts w:ascii="Times New Roman" w:eastAsia="Calibri" w:hAnsi="Times New Roman"/>
                <w:sz w:val="20"/>
                <w:szCs w:val="22"/>
              </w:rPr>
              <w:t xml:space="preserve">This </w:t>
            </w:r>
            <w:r>
              <w:rPr>
                <w:rFonts w:ascii="Times New Roman" w:eastAsia="Calibri" w:hAnsi="Times New Roman"/>
                <w:sz w:val="20"/>
                <w:szCs w:val="22"/>
              </w:rPr>
              <w:t>is</w:t>
            </w:r>
            <w:r w:rsidRPr="00DF2354">
              <w:rPr>
                <w:rFonts w:ascii="Times New Roman" w:eastAsia="Calibri" w:hAnsi="Times New Roman"/>
                <w:sz w:val="20"/>
                <w:szCs w:val="22"/>
              </w:rPr>
              <w:t xml:space="preserve"> a </w:t>
            </w:r>
            <w:r>
              <w:rPr>
                <w:rFonts w:ascii="Times New Roman" w:eastAsia="Calibri" w:hAnsi="Times New Roman"/>
                <w:sz w:val="20"/>
                <w:szCs w:val="22"/>
              </w:rPr>
              <w:t xml:space="preserve">standard </w:t>
            </w:r>
            <w:r w:rsidRPr="00DF2354">
              <w:rPr>
                <w:rFonts w:ascii="Times New Roman" w:eastAsia="Calibri" w:hAnsi="Times New Roman"/>
                <w:sz w:val="20"/>
                <w:szCs w:val="22"/>
              </w:rPr>
              <w:t xml:space="preserve">guide </w:t>
            </w:r>
            <w:r>
              <w:rPr>
                <w:rFonts w:ascii="Times New Roman" w:eastAsia="Calibri" w:hAnsi="Times New Roman"/>
                <w:sz w:val="20"/>
                <w:szCs w:val="22"/>
              </w:rPr>
              <w:t xml:space="preserve">for all Agencies, Procurement Officers, and Management to abide by. </w:t>
            </w:r>
          </w:p>
        </w:tc>
      </w:tr>
      <w:tr w:rsidR="00DE34BB" w:rsidRPr="00DF2354" w:rsidTr="00E67AA8">
        <w:tc>
          <w:tcPr>
            <w:tcW w:w="1565" w:type="dxa"/>
            <w:shd w:val="clear" w:color="auto" w:fill="auto"/>
          </w:tcPr>
          <w:p w:rsidR="00DE34BB" w:rsidRPr="00866DB6" w:rsidRDefault="00DE34BB" w:rsidP="00E67AA8">
            <w:pPr>
              <w:pStyle w:val="BodyTextIndent"/>
              <w:spacing w:after="120"/>
              <w:ind w:left="0" w:firstLine="0"/>
              <w:jc w:val="left"/>
              <w:rPr>
                <w:rFonts w:ascii="Calibri" w:eastAsia="Calibri" w:hAnsi="Calibri"/>
                <w:sz w:val="24"/>
                <w:szCs w:val="28"/>
              </w:rPr>
            </w:pPr>
            <w:r w:rsidRPr="00866DB6">
              <w:rPr>
                <w:rFonts w:ascii="Calibri" w:eastAsia="Calibri" w:hAnsi="Calibri"/>
                <w:szCs w:val="24"/>
              </w:rPr>
              <w:t>Reference Doc</w:t>
            </w:r>
          </w:p>
        </w:tc>
        <w:tc>
          <w:tcPr>
            <w:tcW w:w="9225" w:type="dxa"/>
            <w:shd w:val="clear" w:color="auto" w:fill="auto"/>
          </w:tcPr>
          <w:p w:rsidR="00DE34BB" w:rsidRPr="00DF2354" w:rsidRDefault="00DE34BB" w:rsidP="00E67AA8">
            <w:pPr>
              <w:pStyle w:val="BodyTextIndent"/>
              <w:ind w:left="0" w:firstLine="0"/>
              <w:rPr>
                <w:rFonts w:ascii="Times New Roman" w:eastAsia="Calibri" w:hAnsi="Times New Roman"/>
                <w:b/>
                <w:szCs w:val="22"/>
              </w:rPr>
            </w:pPr>
            <w:r>
              <w:rPr>
                <w:rFonts w:ascii="Times New Roman" w:eastAsia="Calibri" w:hAnsi="Times New Roman"/>
                <w:b/>
                <w:szCs w:val="22"/>
              </w:rPr>
              <w:t>Competition Impracticable Form</w:t>
            </w:r>
            <w:r w:rsidR="00036D1C">
              <w:rPr>
                <w:rFonts w:ascii="Times New Roman" w:eastAsia="Calibri" w:hAnsi="Times New Roman"/>
                <w:b/>
                <w:szCs w:val="22"/>
              </w:rPr>
              <w:t>; CI Approval Standard Work; Overall CI Process Flow</w:t>
            </w:r>
            <w:r>
              <w:rPr>
                <w:rFonts w:ascii="Times New Roman" w:eastAsia="Calibri" w:hAnsi="Times New Roman"/>
                <w:b/>
                <w:szCs w:val="22"/>
              </w:rPr>
              <w:t xml:space="preserve"> </w:t>
            </w:r>
          </w:p>
        </w:tc>
      </w:tr>
    </w:tbl>
    <w:p w:rsidR="009D28BE" w:rsidRPr="00E7237F" w:rsidRDefault="009D28BE" w:rsidP="000C4B2C">
      <w:pPr>
        <w:pStyle w:val="BodyTextIndent"/>
        <w:spacing w:after="120"/>
        <w:ind w:left="0" w:firstLine="0"/>
        <w:jc w:val="left"/>
        <w:rPr>
          <w:rFonts w:ascii="Times New Roman" w:hAnsi="Times New Roman"/>
          <w:b/>
        </w:rPr>
      </w:pPr>
    </w:p>
    <w:p w:rsidR="00E7237F" w:rsidRPr="00E7237F" w:rsidRDefault="00E7237F" w:rsidP="00727F7E">
      <w:pPr>
        <w:jc w:val="both"/>
        <w:rPr>
          <w:b/>
        </w:rPr>
      </w:pPr>
    </w:p>
    <w:p w:rsidR="00E7237F" w:rsidRDefault="00E7237F" w:rsidP="00727F7E">
      <w:pPr>
        <w:jc w:val="both"/>
        <w:rPr>
          <w:b/>
          <w:sz w:val="16"/>
        </w:rPr>
      </w:pPr>
    </w:p>
    <w:p w:rsidR="008F68FA" w:rsidRDefault="008F68FA">
      <w:pPr>
        <w:jc w:val="both"/>
        <w:rPr>
          <w:sz w:val="18"/>
        </w:rPr>
      </w:pPr>
    </w:p>
    <w:p w:rsidR="003278F2" w:rsidRPr="00E7237F" w:rsidRDefault="003278F2" w:rsidP="00E7237F">
      <w:pPr>
        <w:jc w:val="both"/>
        <w:rPr>
          <w:sz w:val="16"/>
        </w:rPr>
      </w:pPr>
    </w:p>
    <w:sectPr w:rsidR="003278F2" w:rsidRPr="00E7237F">
      <w:footerReference w:type="default" r:id="rId8"/>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29" w:rsidRDefault="000D5529">
      <w:r>
        <w:separator/>
      </w:r>
    </w:p>
  </w:endnote>
  <w:endnote w:type="continuationSeparator" w:id="0">
    <w:p w:rsidR="000D5529" w:rsidRDefault="000D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13" w:rsidRPr="00DF2354" w:rsidRDefault="00D770BA" w:rsidP="00DF2354">
    <w:pPr>
      <w:pStyle w:val="Footer"/>
      <w:pBdr>
        <w:top w:val="single" w:sz="4" w:space="1" w:color="D9D9D9"/>
      </w:pBdr>
      <w:jc w:val="right"/>
    </w:pPr>
    <w:r>
      <w:rPr>
        <w:sz w:val="16"/>
      </w:rPr>
      <w:t>Standard Work</w:t>
    </w:r>
    <w:r w:rsidR="00DF2354">
      <w:rPr>
        <w:sz w:val="16"/>
      </w:rPr>
      <w:tab/>
    </w:r>
    <w:r w:rsidR="00DF2354">
      <w:rPr>
        <w:sz w:val="16"/>
      </w:rPr>
      <w:tab/>
      <w:t xml:space="preserve">Page </w:t>
    </w:r>
    <w:r w:rsidR="00DF2354" w:rsidRPr="00DF2354">
      <w:rPr>
        <w:sz w:val="16"/>
      </w:rPr>
      <w:fldChar w:fldCharType="begin"/>
    </w:r>
    <w:r w:rsidR="00DF2354" w:rsidRPr="00DF2354">
      <w:rPr>
        <w:sz w:val="16"/>
      </w:rPr>
      <w:instrText xml:space="preserve"> PAGE   \* MERGEFORMAT </w:instrText>
    </w:r>
    <w:r w:rsidR="00DF2354" w:rsidRPr="00DF2354">
      <w:rPr>
        <w:sz w:val="16"/>
      </w:rPr>
      <w:fldChar w:fldCharType="separate"/>
    </w:r>
    <w:r w:rsidR="003B77EB">
      <w:rPr>
        <w:noProof/>
        <w:sz w:val="16"/>
      </w:rPr>
      <w:t>1</w:t>
    </w:r>
    <w:r w:rsidR="00DF2354" w:rsidRPr="00DF2354">
      <w:rPr>
        <w:noProof/>
        <w:sz w:val="16"/>
      </w:rPr>
      <w:fldChar w:fldCharType="end"/>
    </w:r>
    <w:r w:rsidR="00DF2354">
      <w:t xml:space="preserve"> </w:t>
    </w:r>
    <w:r w:rsidR="00DF2354">
      <w:rPr>
        <w:sz w:val="16"/>
      </w:rPr>
      <w:t xml:space="preserve"> / </w:t>
    </w:r>
    <w:r w:rsidR="00DF2354">
      <w:rPr>
        <w:sz w:val="16"/>
      </w:rPr>
      <w:fldChar w:fldCharType="begin"/>
    </w:r>
    <w:r w:rsidR="00DF2354">
      <w:rPr>
        <w:sz w:val="16"/>
      </w:rPr>
      <w:instrText xml:space="preserve"> NUMPAGES   \* MERGEFORMAT </w:instrText>
    </w:r>
    <w:r w:rsidR="00DF2354">
      <w:rPr>
        <w:sz w:val="16"/>
      </w:rPr>
      <w:fldChar w:fldCharType="separate"/>
    </w:r>
    <w:r w:rsidR="003B77EB">
      <w:rPr>
        <w:noProof/>
        <w:sz w:val="16"/>
      </w:rPr>
      <w:t>2</w:t>
    </w:r>
    <w:r w:rsidR="00DF235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29" w:rsidRDefault="000D5529">
      <w:r>
        <w:separator/>
      </w:r>
    </w:p>
  </w:footnote>
  <w:footnote w:type="continuationSeparator" w:id="0">
    <w:p w:rsidR="000D5529" w:rsidRDefault="000D5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C32"/>
    <w:multiLevelType w:val="hybridMultilevel"/>
    <w:tmpl w:val="F32440CA"/>
    <w:lvl w:ilvl="0" w:tplc="39909A04">
      <w:start w:val="4"/>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48B67E9"/>
    <w:multiLevelType w:val="hybridMultilevel"/>
    <w:tmpl w:val="DDBE5E2E"/>
    <w:lvl w:ilvl="0" w:tplc="B9708EEE">
      <w:start w:val="4"/>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06D07D67"/>
    <w:multiLevelType w:val="hybridMultilevel"/>
    <w:tmpl w:val="26F2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C7A"/>
    <w:multiLevelType w:val="hybridMultilevel"/>
    <w:tmpl w:val="487AE19E"/>
    <w:lvl w:ilvl="0" w:tplc="FCFC1446">
      <w:start w:val="3"/>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212B2C68"/>
    <w:multiLevelType w:val="hybridMultilevel"/>
    <w:tmpl w:val="FE1AF716"/>
    <w:lvl w:ilvl="0" w:tplc="0F3A992E">
      <w:start w:val="4"/>
      <w:numFmt w:val="bullet"/>
      <w:lvlText w:val="-"/>
      <w:lvlJc w:val="left"/>
      <w:pPr>
        <w:ind w:left="686" w:hanging="360"/>
      </w:pPr>
      <w:rPr>
        <w:rFonts w:ascii="Times New Roman" w:eastAsia="Times New Roman" w:hAnsi="Times New Roman" w:cs="Times New Roman"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5" w15:restartNumberingAfterBreak="0">
    <w:nsid w:val="2E75099F"/>
    <w:multiLevelType w:val="hybridMultilevel"/>
    <w:tmpl w:val="5B72A7BC"/>
    <w:lvl w:ilvl="0" w:tplc="94F87240">
      <w:start w:val="3"/>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32C437C6"/>
    <w:multiLevelType w:val="hybridMultilevel"/>
    <w:tmpl w:val="9BAC7B94"/>
    <w:lvl w:ilvl="0" w:tplc="4FB4375E">
      <w:start w:val="3"/>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3D522670"/>
    <w:multiLevelType w:val="hybridMultilevel"/>
    <w:tmpl w:val="B76C19DA"/>
    <w:lvl w:ilvl="0" w:tplc="417EE81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43794692"/>
    <w:multiLevelType w:val="hybridMultilevel"/>
    <w:tmpl w:val="03588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B60A8"/>
    <w:multiLevelType w:val="hybridMultilevel"/>
    <w:tmpl w:val="5A68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D12CC"/>
    <w:multiLevelType w:val="hybridMultilevel"/>
    <w:tmpl w:val="A66890E2"/>
    <w:lvl w:ilvl="0" w:tplc="2FCE5844">
      <w:start w:val="4"/>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5C9A50CA"/>
    <w:multiLevelType w:val="hybridMultilevel"/>
    <w:tmpl w:val="6EAE731E"/>
    <w:lvl w:ilvl="0" w:tplc="9A7ABEDC">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C15980"/>
    <w:multiLevelType w:val="singleLevel"/>
    <w:tmpl w:val="BB72742C"/>
    <w:lvl w:ilvl="0">
      <w:start w:val="2"/>
      <w:numFmt w:val="decimal"/>
      <w:lvlText w:val="%1."/>
      <w:lvlJc w:val="left"/>
      <w:pPr>
        <w:tabs>
          <w:tab w:val="num" w:pos="480"/>
        </w:tabs>
        <w:ind w:left="480" w:hanging="360"/>
      </w:pPr>
      <w:rPr>
        <w:rFonts w:hint="default"/>
      </w:rPr>
    </w:lvl>
  </w:abstractNum>
  <w:abstractNum w:abstractNumId="13" w15:restartNumberingAfterBreak="0">
    <w:nsid w:val="66B20C2D"/>
    <w:multiLevelType w:val="hybridMultilevel"/>
    <w:tmpl w:val="A6F6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07F46"/>
    <w:multiLevelType w:val="hybridMultilevel"/>
    <w:tmpl w:val="E3DE6D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F63AAD"/>
    <w:multiLevelType w:val="hybridMultilevel"/>
    <w:tmpl w:val="837E1A5C"/>
    <w:lvl w:ilvl="0" w:tplc="F13AC5FA">
      <w:start w:val="1"/>
      <w:numFmt w:val="decimalZero"/>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13"/>
  </w:num>
  <w:num w:numId="4">
    <w:abstractNumId w:val="1"/>
  </w:num>
  <w:num w:numId="5">
    <w:abstractNumId w:val="4"/>
  </w:num>
  <w:num w:numId="6">
    <w:abstractNumId w:val="2"/>
  </w:num>
  <w:num w:numId="7">
    <w:abstractNumId w:val="7"/>
  </w:num>
  <w:num w:numId="8">
    <w:abstractNumId w:val="3"/>
  </w:num>
  <w:num w:numId="9">
    <w:abstractNumId w:val="5"/>
  </w:num>
  <w:num w:numId="10">
    <w:abstractNumId w:val="6"/>
  </w:num>
  <w:num w:numId="11">
    <w:abstractNumId w:val="10"/>
  </w:num>
  <w:num w:numId="12">
    <w:abstractNumId w:val="0"/>
  </w:num>
  <w:num w:numId="13">
    <w:abstractNumId w:val="11"/>
  </w:num>
  <w:num w:numId="14">
    <w:abstractNumId w:val="1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0B"/>
    <w:rsid w:val="00033F63"/>
    <w:rsid w:val="00036D1C"/>
    <w:rsid w:val="000B2AC7"/>
    <w:rsid w:val="000C4B2C"/>
    <w:rsid w:val="000D219B"/>
    <w:rsid w:val="000D5529"/>
    <w:rsid w:val="000F6C8F"/>
    <w:rsid w:val="00103F95"/>
    <w:rsid w:val="00124C94"/>
    <w:rsid w:val="00132E27"/>
    <w:rsid w:val="00150B22"/>
    <w:rsid w:val="00193746"/>
    <w:rsid w:val="001941DC"/>
    <w:rsid w:val="002137CB"/>
    <w:rsid w:val="00213A57"/>
    <w:rsid w:val="00240344"/>
    <w:rsid w:val="0024252B"/>
    <w:rsid w:val="00250C76"/>
    <w:rsid w:val="00261C18"/>
    <w:rsid w:val="002713B2"/>
    <w:rsid w:val="002829EC"/>
    <w:rsid w:val="002A67E6"/>
    <w:rsid w:val="002D0F54"/>
    <w:rsid w:val="002D291C"/>
    <w:rsid w:val="002E3AA9"/>
    <w:rsid w:val="00305214"/>
    <w:rsid w:val="003278F2"/>
    <w:rsid w:val="003305CC"/>
    <w:rsid w:val="00334445"/>
    <w:rsid w:val="00346919"/>
    <w:rsid w:val="003823C9"/>
    <w:rsid w:val="00397C52"/>
    <w:rsid w:val="003B77EB"/>
    <w:rsid w:val="003C4A85"/>
    <w:rsid w:val="003D18CA"/>
    <w:rsid w:val="003F17E1"/>
    <w:rsid w:val="00434EA6"/>
    <w:rsid w:val="004507A6"/>
    <w:rsid w:val="00472ECE"/>
    <w:rsid w:val="004B2EEB"/>
    <w:rsid w:val="00531878"/>
    <w:rsid w:val="00584CB6"/>
    <w:rsid w:val="005B0F73"/>
    <w:rsid w:val="00604700"/>
    <w:rsid w:val="00626360"/>
    <w:rsid w:val="006328F8"/>
    <w:rsid w:val="00634F45"/>
    <w:rsid w:val="006720B9"/>
    <w:rsid w:val="00685DFD"/>
    <w:rsid w:val="006A3BC3"/>
    <w:rsid w:val="00703798"/>
    <w:rsid w:val="00714F37"/>
    <w:rsid w:val="00715729"/>
    <w:rsid w:val="00717106"/>
    <w:rsid w:val="007231EE"/>
    <w:rsid w:val="00727A0D"/>
    <w:rsid w:val="00727F7E"/>
    <w:rsid w:val="007432D3"/>
    <w:rsid w:val="007641CC"/>
    <w:rsid w:val="00766FCA"/>
    <w:rsid w:val="007A1001"/>
    <w:rsid w:val="007C33E6"/>
    <w:rsid w:val="00804821"/>
    <w:rsid w:val="00831D2A"/>
    <w:rsid w:val="00840681"/>
    <w:rsid w:val="00845B90"/>
    <w:rsid w:val="00866C24"/>
    <w:rsid w:val="00866DB6"/>
    <w:rsid w:val="0087021A"/>
    <w:rsid w:val="008814C9"/>
    <w:rsid w:val="008A7E48"/>
    <w:rsid w:val="008B1C75"/>
    <w:rsid w:val="008C111A"/>
    <w:rsid w:val="008D7E68"/>
    <w:rsid w:val="008E0178"/>
    <w:rsid w:val="008E0E4F"/>
    <w:rsid w:val="008F21F0"/>
    <w:rsid w:val="008F3543"/>
    <w:rsid w:val="008F68FA"/>
    <w:rsid w:val="00920E34"/>
    <w:rsid w:val="0093330E"/>
    <w:rsid w:val="009403E3"/>
    <w:rsid w:val="0094189B"/>
    <w:rsid w:val="009D28BE"/>
    <w:rsid w:val="009E3EF1"/>
    <w:rsid w:val="00A13166"/>
    <w:rsid w:val="00A239E7"/>
    <w:rsid w:val="00A428B2"/>
    <w:rsid w:val="00A73475"/>
    <w:rsid w:val="00A76DB9"/>
    <w:rsid w:val="00A816D5"/>
    <w:rsid w:val="00A84744"/>
    <w:rsid w:val="00A84A0B"/>
    <w:rsid w:val="00AE26D2"/>
    <w:rsid w:val="00B035A6"/>
    <w:rsid w:val="00B50FC6"/>
    <w:rsid w:val="00B75270"/>
    <w:rsid w:val="00BC3A7A"/>
    <w:rsid w:val="00BD2588"/>
    <w:rsid w:val="00C029F3"/>
    <w:rsid w:val="00C57590"/>
    <w:rsid w:val="00C64601"/>
    <w:rsid w:val="00C705C2"/>
    <w:rsid w:val="00C72768"/>
    <w:rsid w:val="00C7287A"/>
    <w:rsid w:val="00C7700B"/>
    <w:rsid w:val="00CA3AA9"/>
    <w:rsid w:val="00CA3F37"/>
    <w:rsid w:val="00CA5698"/>
    <w:rsid w:val="00CC0F99"/>
    <w:rsid w:val="00CC3D0A"/>
    <w:rsid w:val="00CD2839"/>
    <w:rsid w:val="00CD3FDC"/>
    <w:rsid w:val="00D24289"/>
    <w:rsid w:val="00D770BA"/>
    <w:rsid w:val="00DE2041"/>
    <w:rsid w:val="00DE34BB"/>
    <w:rsid w:val="00DF2354"/>
    <w:rsid w:val="00E04C82"/>
    <w:rsid w:val="00E1224B"/>
    <w:rsid w:val="00E202FB"/>
    <w:rsid w:val="00E51350"/>
    <w:rsid w:val="00E7237F"/>
    <w:rsid w:val="00E85813"/>
    <w:rsid w:val="00E911F4"/>
    <w:rsid w:val="00E9438F"/>
    <w:rsid w:val="00EA0C78"/>
    <w:rsid w:val="00ED3502"/>
    <w:rsid w:val="00EE305C"/>
    <w:rsid w:val="00EF2F54"/>
    <w:rsid w:val="00F372D8"/>
    <w:rsid w:val="00F743BC"/>
    <w:rsid w:val="00F83B2E"/>
    <w:rsid w:val="00FA0262"/>
    <w:rsid w:val="00FD0E43"/>
    <w:rsid w:val="00FD185F"/>
    <w:rsid w:val="00FD2AF6"/>
    <w:rsid w:val="00FD2DA7"/>
    <w:rsid w:val="00FE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8D189"/>
  <w15:chartTrackingRefBased/>
  <w15:docId w15:val="{4989C137-54F0-4FDB-B2EC-F4CA417F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6"/>
    </w:rPr>
  </w:style>
  <w:style w:type="paragraph" w:styleId="BodyTextIndent">
    <w:name w:val="Body Text Indent"/>
    <w:basedOn w:val="Normal"/>
    <w:link w:val="BodyTextIndentChar"/>
    <w:pPr>
      <w:ind w:left="2160" w:hanging="720"/>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8B1C75"/>
    <w:rPr>
      <w:rFonts w:ascii="Segoe UI" w:hAnsi="Segoe UI" w:cs="Segoe UI"/>
      <w:sz w:val="18"/>
      <w:szCs w:val="18"/>
    </w:rPr>
  </w:style>
  <w:style w:type="character" w:customStyle="1" w:styleId="BalloonTextChar">
    <w:name w:val="Balloon Text Char"/>
    <w:link w:val="BalloonText"/>
    <w:uiPriority w:val="99"/>
    <w:semiHidden/>
    <w:rsid w:val="008B1C75"/>
    <w:rPr>
      <w:rFonts w:ascii="Segoe UI" w:hAnsi="Segoe UI" w:cs="Segoe UI"/>
      <w:sz w:val="18"/>
      <w:szCs w:val="18"/>
    </w:rPr>
  </w:style>
  <w:style w:type="character" w:styleId="Hyperlink">
    <w:name w:val="Hyperlink"/>
    <w:uiPriority w:val="99"/>
    <w:unhideWhenUsed/>
    <w:rsid w:val="00240344"/>
    <w:rPr>
      <w:color w:val="0563C1"/>
      <w:u w:val="single"/>
    </w:rPr>
  </w:style>
  <w:style w:type="table" w:styleId="TableGrid">
    <w:name w:val="Table Grid"/>
    <w:basedOn w:val="TableNormal"/>
    <w:uiPriority w:val="39"/>
    <w:rsid w:val="000C4B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F2354"/>
  </w:style>
  <w:style w:type="character" w:customStyle="1" w:styleId="BodyTextIndentChar">
    <w:name w:val="Body Text Indent Char"/>
    <w:basedOn w:val="DefaultParagraphFont"/>
    <w:link w:val="BodyTextIndent"/>
    <w:rsid w:val="00DE34BB"/>
    <w:rPr>
      <w:rFonts w:ascii="Arial" w:hAnsi="Arial"/>
      <w:sz w:val="22"/>
    </w:rPr>
  </w:style>
  <w:style w:type="paragraph" w:styleId="ListParagraph">
    <w:name w:val="List Paragraph"/>
    <w:basedOn w:val="Normal"/>
    <w:uiPriority w:val="34"/>
    <w:qFormat/>
    <w:rsid w:val="00C70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3434">
      <w:bodyDiv w:val="1"/>
      <w:marLeft w:val="0"/>
      <w:marRight w:val="0"/>
      <w:marTop w:val="0"/>
      <w:marBottom w:val="0"/>
      <w:divBdr>
        <w:top w:val="none" w:sz="0" w:space="0" w:color="auto"/>
        <w:left w:val="none" w:sz="0" w:space="0" w:color="auto"/>
        <w:bottom w:val="none" w:sz="0" w:space="0" w:color="auto"/>
        <w:right w:val="none" w:sz="0" w:space="0" w:color="auto"/>
      </w:divBdr>
    </w:div>
    <w:div w:id="1425111855">
      <w:bodyDiv w:val="1"/>
      <w:marLeft w:val="0"/>
      <w:marRight w:val="0"/>
      <w:marTop w:val="0"/>
      <w:marBottom w:val="0"/>
      <w:divBdr>
        <w:top w:val="none" w:sz="0" w:space="0" w:color="auto"/>
        <w:left w:val="none" w:sz="0" w:space="0" w:color="auto"/>
        <w:bottom w:val="none" w:sz="0" w:space="0" w:color="auto"/>
        <w:right w:val="none" w:sz="0" w:space="0" w:color="auto"/>
      </w:divBdr>
    </w:div>
    <w:div w:id="17841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E4E6-E01A-4454-9ECD-6BF9DAB5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Using the following checklists, insure required documents are present and ready to be included in the File</vt:lpstr>
    </vt:vector>
  </TitlesOfParts>
  <Company>AZ Department of Education</Company>
  <LinksUpToDate>false</LinksUpToDate>
  <CharactersWithSpaces>4262</CharactersWithSpaces>
  <SharedDoc>false</SharedDoc>
  <HLinks>
    <vt:vector size="6" baseType="variant">
      <vt:variant>
        <vt:i4>7405647</vt:i4>
      </vt:variant>
      <vt:variant>
        <vt:i4>0</vt:i4>
      </vt:variant>
      <vt:variant>
        <vt:i4>0</vt:i4>
      </vt:variant>
      <vt:variant>
        <vt:i4>5</vt:i4>
      </vt:variant>
      <vt:variant>
        <vt:lpwstr>https://spo.az.gov/sites/default/files/20140915 Step-by-Step Bid Opening Reports and Bid Tabulations_0.pdf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following checklists, insure required documents are present and ready to be included in the File</dc:title>
  <dc:subject/>
  <dc:creator>Steve Nettles</dc:creator>
  <cp:keywords/>
  <cp:lastModifiedBy>Mackenzie Hix</cp:lastModifiedBy>
  <cp:revision>9</cp:revision>
  <cp:lastPrinted>2017-02-22T16:10:00Z</cp:lastPrinted>
  <dcterms:created xsi:type="dcterms:W3CDTF">2017-03-07T22:25:00Z</dcterms:created>
  <dcterms:modified xsi:type="dcterms:W3CDTF">2017-03-15T15:22:00Z</dcterms:modified>
</cp:coreProperties>
</file>